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03181A" w:rsidTr="0028518D">
        <w:tc>
          <w:tcPr>
            <w:tcW w:w="5528" w:type="dxa"/>
          </w:tcPr>
          <w:p w:rsidR="0003181A" w:rsidRPr="0028518D" w:rsidRDefault="0003181A">
            <w:pPr>
              <w:rPr>
                <w:b/>
              </w:rPr>
            </w:pPr>
            <w:r w:rsidRPr="00285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Этично</w:t>
            </w:r>
          </w:p>
        </w:tc>
        <w:tc>
          <w:tcPr>
            <w:tcW w:w="4786" w:type="dxa"/>
          </w:tcPr>
          <w:p w:rsidR="0003181A" w:rsidRPr="0028518D" w:rsidRDefault="0003181A">
            <w:pPr>
              <w:rPr>
                <w:b/>
              </w:rPr>
            </w:pPr>
            <w:r w:rsidRPr="00285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Неэтично</w:t>
            </w:r>
          </w:p>
        </w:tc>
      </w:tr>
      <w:tr w:rsidR="0003181A" w:rsidTr="0028518D">
        <w:tc>
          <w:tcPr>
            <w:tcW w:w="5528" w:type="dxa"/>
          </w:tcPr>
          <w:p w:rsidR="0003181A" w:rsidRDefault="0003181A" w:rsidP="000318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разговоре с родителями называть ребенка по имени</w:t>
            </w:r>
          </w:p>
          <w:p w:rsidR="0003181A" w:rsidRDefault="0003181A"/>
        </w:tc>
        <w:tc>
          <w:tcPr>
            <w:tcW w:w="4786" w:type="dxa"/>
          </w:tcPr>
          <w:p w:rsidR="0003181A" w:rsidRDefault="0003181A" w:rsidP="000318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Говорить: «Ваш ребенок, это ребенок»</w:t>
            </w:r>
          </w:p>
          <w:p w:rsidR="0003181A" w:rsidRDefault="0003181A"/>
        </w:tc>
      </w:tr>
      <w:tr w:rsidR="0003181A" w:rsidTr="0028518D">
        <w:tc>
          <w:tcPr>
            <w:tcW w:w="5528" w:type="dxa"/>
          </w:tcPr>
          <w:p w:rsidR="0003181A" w:rsidRDefault="0003181A">
            <w:r w:rsidRPr="0003181A">
              <w:rPr>
                <w:rFonts w:ascii="Times New Roman" w:eastAsia="Calibri" w:hAnsi="Times New Roman" w:cs="Times New Roman"/>
                <w:sz w:val="28"/>
                <w:szCs w:val="28"/>
              </w:rPr>
              <w:t>Обращаться к родителям по имени и отчеству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3181A" w:rsidRDefault="0003181A">
            <w:r w:rsidRPr="0003181A">
              <w:rPr>
                <w:rFonts w:ascii="Times New Roman" w:eastAsia="Calibri" w:hAnsi="Times New Roman" w:cs="Times New Roman"/>
                <w:sz w:val="28"/>
                <w:szCs w:val="28"/>
              </w:rPr>
              <w:t>Обращаться: «мамочка»</w:t>
            </w:r>
          </w:p>
        </w:tc>
      </w:tr>
      <w:tr w:rsidR="0003181A" w:rsidTr="0028518D">
        <w:tc>
          <w:tcPr>
            <w:tcW w:w="5528" w:type="dxa"/>
          </w:tcPr>
          <w:p w:rsidR="0003181A" w:rsidRDefault="0003181A">
            <w:r w:rsidRPr="0003181A">
              <w:rPr>
                <w:rFonts w:ascii="Times New Roman" w:eastAsia="Calibri" w:hAnsi="Times New Roman" w:cs="Times New Roman"/>
                <w:sz w:val="28"/>
                <w:szCs w:val="28"/>
              </w:rPr>
              <w:t>Обсуждать проблемы ребенка только с родителями</w:t>
            </w:r>
          </w:p>
        </w:tc>
        <w:tc>
          <w:tcPr>
            <w:tcW w:w="4786" w:type="dxa"/>
          </w:tcPr>
          <w:p w:rsidR="0003181A" w:rsidRDefault="0003181A">
            <w:r w:rsidRPr="00C60819">
              <w:rPr>
                <w:rFonts w:ascii="Times New Roman" w:eastAsia="Calibri" w:hAnsi="Times New Roman" w:cs="Times New Roman"/>
                <w:sz w:val="28"/>
                <w:szCs w:val="28"/>
              </w:rPr>
              <w:t>Обсуждать проблемы ребенка в присутствии других людей и в присутствии ребенка</w:t>
            </w:r>
          </w:p>
        </w:tc>
      </w:tr>
      <w:tr w:rsidR="0003181A" w:rsidTr="0028518D">
        <w:tc>
          <w:tcPr>
            <w:tcW w:w="5528" w:type="dxa"/>
          </w:tcPr>
          <w:p w:rsidR="0003181A" w:rsidRDefault="0003181A">
            <w:r w:rsidRPr="00C60819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выражения «Ребенку нужно время, что бы адаптироваться;  поведение ребенка связано с возрастными особенностями; пока дети не научились взаимодействовать друг с другом</w:t>
            </w:r>
            <w:r w:rsidR="00C60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 w:rsidR="00C60819" w:rsidRPr="00C60819">
              <w:rPr>
                <w:rFonts w:ascii="Times New Roman" w:eastAsia="Calibri" w:hAnsi="Times New Roman" w:cs="Times New Roman"/>
                <w:sz w:val="28"/>
                <w:szCs w:val="28"/>
              </w:rPr>
              <w:t>пока не научились, делиться, просить и т.д.)</w:t>
            </w:r>
          </w:p>
        </w:tc>
        <w:tc>
          <w:tcPr>
            <w:tcW w:w="4786" w:type="dxa"/>
          </w:tcPr>
          <w:p w:rsidR="0003181A" w:rsidRDefault="0003181A">
            <w:r w:rsidRPr="00C60819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Употреблять термин «</w:t>
            </w:r>
            <w:r w:rsidR="00C60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ребенок отсталый</w:t>
            </w:r>
            <w:r w:rsidRPr="00C60819">
              <w:rPr>
                <w:rFonts w:ascii="Times New Roman" w:eastAsia="Calibri" w:hAnsi="Times New Roman" w:cs="Times New Roman"/>
                <w:sz w:val="28"/>
                <w:szCs w:val="28"/>
              </w:rPr>
              <w:t>,не нормальный, агрессивный»</w:t>
            </w:r>
          </w:p>
        </w:tc>
      </w:tr>
      <w:tr w:rsidR="0003181A" w:rsidTr="0028518D">
        <w:tc>
          <w:tcPr>
            <w:tcW w:w="5528" w:type="dxa"/>
          </w:tcPr>
          <w:p w:rsidR="00C60819" w:rsidRPr="0028518D" w:rsidRDefault="00C608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18D">
              <w:rPr>
                <w:rFonts w:ascii="Times New Roman" w:eastAsia="Calibri" w:hAnsi="Times New Roman" w:cs="Times New Roman"/>
                <w:sz w:val="28"/>
                <w:szCs w:val="28"/>
              </w:rPr>
              <w:t>Если не удается сформировать какой то навык, скажите « Пока у меня не получается научить Васю делиться, но я делаю всё возможное»</w:t>
            </w:r>
          </w:p>
          <w:p w:rsidR="0003181A" w:rsidRPr="0028518D" w:rsidRDefault="00C608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18D">
              <w:rPr>
                <w:rFonts w:ascii="Times New Roman" w:eastAsia="Calibri" w:hAnsi="Times New Roman" w:cs="Times New Roman"/>
                <w:sz w:val="28"/>
                <w:szCs w:val="28"/>
              </w:rPr>
              <w:t>« На это нужно больше времени»</w:t>
            </w:r>
          </w:p>
          <w:p w:rsidR="00C60819" w:rsidRPr="0028518D" w:rsidRDefault="00C608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18D">
              <w:rPr>
                <w:rFonts w:ascii="Times New Roman" w:eastAsia="Calibri" w:hAnsi="Times New Roman" w:cs="Times New Roman"/>
                <w:sz w:val="28"/>
                <w:szCs w:val="28"/>
              </w:rPr>
              <w:t>«Я посоветуюсь с коллегами и попробую другие способы»</w:t>
            </w:r>
          </w:p>
          <w:p w:rsidR="00C60819" w:rsidRDefault="00C60819">
            <w:proofErr w:type="gramStart"/>
            <w:r w:rsidRPr="0028518D">
              <w:rPr>
                <w:rFonts w:ascii="Times New Roman" w:eastAsia="Calibri" w:hAnsi="Times New Roman" w:cs="Times New Roman"/>
                <w:sz w:val="28"/>
                <w:szCs w:val="28"/>
              </w:rPr>
              <w:t>«Мы  сейчас над этой проблемой работаем в тандеме, (воспитатель-узкие специалисты, родители»</w:t>
            </w:r>
            <w:proofErr w:type="gramEnd"/>
          </w:p>
        </w:tc>
        <w:tc>
          <w:tcPr>
            <w:tcW w:w="4786" w:type="dxa"/>
          </w:tcPr>
          <w:p w:rsidR="0003181A" w:rsidRPr="003A7766" w:rsidRDefault="00C608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Говорить « У меня ничего не получается»</w:t>
            </w:r>
          </w:p>
          <w:p w:rsidR="00C60819" w:rsidRPr="003A7766" w:rsidRDefault="00C608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«Я не знаю, что с ним делать, он не управляемый, необучаемый»</w:t>
            </w:r>
          </w:p>
          <w:p w:rsidR="00C60819" w:rsidRDefault="00C60819"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« Мы з</w:t>
            </w:r>
            <w:r w:rsidR="00EC03A1"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десь бьёмся с ним</w:t>
            </w: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, а дома родители ничего не делают»</w:t>
            </w:r>
          </w:p>
        </w:tc>
      </w:tr>
      <w:tr w:rsidR="0003181A" w:rsidTr="0028518D">
        <w:tc>
          <w:tcPr>
            <w:tcW w:w="5528" w:type="dxa"/>
          </w:tcPr>
          <w:p w:rsidR="0003181A" w:rsidRPr="003A7766" w:rsidRDefault="00EC0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3A1">
              <w:rPr>
                <w:rFonts w:ascii="Times New Roman" w:eastAsia="Calibri" w:hAnsi="Times New Roman" w:cs="Times New Roman"/>
                <w:sz w:val="28"/>
                <w:szCs w:val="28"/>
              </w:rPr>
              <w:t>Если ребенок по каким-то причинам не может заниматься в конкретной группе, сказать: «Эта группа не походит для Пети»</w:t>
            </w:r>
          </w:p>
        </w:tc>
        <w:tc>
          <w:tcPr>
            <w:tcW w:w="4786" w:type="dxa"/>
          </w:tcPr>
          <w:p w:rsidR="0003181A" w:rsidRPr="003A7766" w:rsidRDefault="00EC0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Говорить: «Вася не подходит для этой группы, Вам нужно перевестись вдругую»</w:t>
            </w:r>
          </w:p>
        </w:tc>
      </w:tr>
      <w:tr w:rsidR="0003181A" w:rsidTr="0028518D">
        <w:tc>
          <w:tcPr>
            <w:tcW w:w="5528" w:type="dxa"/>
          </w:tcPr>
          <w:p w:rsidR="0003181A" w:rsidRPr="003A7766" w:rsidRDefault="00EC0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Принцип «сэндвича».</w:t>
            </w:r>
          </w:p>
          <w:p w:rsidR="00EC03A1" w:rsidRPr="003A7766" w:rsidRDefault="00EC03A1" w:rsidP="00EC0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Беседу лучше начать, рассказав о ребенкехорошее, а затем переходить к неприятным моментам. Завершать такойразговор следует тоже на хорошей ноте. Сообщая неприятные моменты,нужно говорить о проступке ребенка, а не о его личности.</w:t>
            </w:r>
          </w:p>
        </w:tc>
        <w:tc>
          <w:tcPr>
            <w:tcW w:w="4786" w:type="dxa"/>
          </w:tcPr>
          <w:p w:rsidR="0003181A" w:rsidRPr="003A7766" w:rsidRDefault="00C608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 только на недостатки</w:t>
            </w:r>
            <w:r w:rsidR="00EC03A1"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, преподносить негативную информацию</w:t>
            </w:r>
          </w:p>
        </w:tc>
      </w:tr>
      <w:tr w:rsidR="00FA4F1B" w:rsidTr="0028518D">
        <w:tc>
          <w:tcPr>
            <w:tcW w:w="5528" w:type="dxa"/>
          </w:tcPr>
          <w:p w:rsidR="00FA4F1B" w:rsidRPr="003A7766" w:rsidRDefault="00FA4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 группе произошла конфликтная ситуация ( кого-то укусили, кого – то ударили и </w:t>
            </w:r>
            <w:proofErr w:type="spellStart"/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A4F1B" w:rsidRDefault="00FA4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</w:t>
            </w:r>
            <w:r w:rsidR="003A7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сразу</w:t>
            </w: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сообщить </w:t>
            </w:r>
            <w:proofErr w:type="gramStart"/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случившимся родителям</w:t>
            </w:r>
            <w:r w:rsidR="002851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8518D" w:rsidRPr="003A7766" w:rsidRDefault="00285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Акцент сделать на том, что « я не досмотрела, я вовремя не среагировала»</w:t>
            </w:r>
          </w:p>
          <w:p w:rsidR="00FA4F1B" w:rsidRPr="003A7766" w:rsidRDefault="00FA4F1B" w:rsidP="003A77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4F1B" w:rsidRPr="003A7766" w:rsidRDefault="00FA4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Говорить</w:t>
            </w:r>
            <w:proofErr w:type="gramStart"/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Я ни чего не ви</w:t>
            </w:r>
            <w:r w:rsidR="00BD27F6">
              <w:rPr>
                <w:rFonts w:ascii="Times New Roman" w:eastAsia="Calibri" w:hAnsi="Times New Roman" w:cs="Times New Roman"/>
                <w:sz w:val="28"/>
                <w:szCs w:val="28"/>
              </w:rPr>
              <w:t>дела, не знаю, как это произошло</w:t>
            </w: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, меня не было рядом»</w:t>
            </w:r>
          </w:p>
          <w:p w:rsidR="00FA4F1B" w:rsidRPr="003A7766" w:rsidRDefault="00FA4F1B" w:rsidP="00FA4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66">
              <w:rPr>
                <w:rFonts w:ascii="Times New Roman" w:eastAsia="Calibri" w:hAnsi="Times New Roman" w:cs="Times New Roman"/>
                <w:sz w:val="28"/>
                <w:szCs w:val="28"/>
              </w:rPr>
              <w:t>Обвинять  детей и их родителей вслучившимся (это Вася неуправляемый, агрессивный; это родители не воспитывают должным образом)</w:t>
            </w:r>
            <w:r w:rsidR="00BD27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CF17D4" w:rsidRDefault="00CF17D4" w:rsidP="00B559F3"/>
    <w:sectPr w:rsidR="00CF17D4" w:rsidSect="0093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B6"/>
    <w:rsid w:val="0003181A"/>
    <w:rsid w:val="0028518D"/>
    <w:rsid w:val="003A7766"/>
    <w:rsid w:val="003C4DB6"/>
    <w:rsid w:val="00937A99"/>
    <w:rsid w:val="00B559F3"/>
    <w:rsid w:val="00BD27F6"/>
    <w:rsid w:val="00C60819"/>
    <w:rsid w:val="00CF17D4"/>
    <w:rsid w:val="00EC03A1"/>
    <w:rsid w:val="00FA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Олегович</cp:lastModifiedBy>
  <cp:revision>5</cp:revision>
  <cp:lastPrinted>2023-06-26T08:51:00Z</cp:lastPrinted>
  <dcterms:created xsi:type="dcterms:W3CDTF">2023-06-26T07:42:00Z</dcterms:created>
  <dcterms:modified xsi:type="dcterms:W3CDTF">2023-12-15T07:34:00Z</dcterms:modified>
</cp:coreProperties>
</file>