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1" w:rsidRPr="001243A6" w:rsidRDefault="001243A6" w:rsidP="001243A6">
      <w:pPr>
        <w:jc w:val="center"/>
        <w:rPr>
          <w:b/>
          <w:sz w:val="40"/>
        </w:rPr>
      </w:pPr>
      <w:r w:rsidRPr="001243A6">
        <w:rPr>
          <w:b/>
          <w:sz w:val="40"/>
        </w:rPr>
        <w:t>ПАМЯТКА ДЛЯ НАСЕЛЕНИЯ ТЕРРИТОРИЙ, ПОДВЕРГШИХСЯ ПОДТОПЛЕНИЮ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Очистить придомовую территорию и помещения от мусора необходимо до начала проведения дезинфекции.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Дезинфекция будет проводиться силами специализированных служб.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Обработке подвергаются: дворовая территория (ограда), территория вокруг колодца, колодец, скважина, пол и стены внутри дома, подвал в случае отсутствия воды, надворный туалет, выгреб, помещения для содержания животных.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На момент проведения дезинфекции, помещения должны быть освобождены от людей и животных.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Через 1 час после обработки необхо</w:t>
      </w:r>
      <w:r w:rsidR="0011366A">
        <w:rPr>
          <w:sz w:val="32"/>
        </w:rPr>
        <w:t>д</w:t>
      </w:r>
      <w:r w:rsidRPr="0011366A">
        <w:rPr>
          <w:sz w:val="32"/>
        </w:rPr>
        <w:t>имо проветрить помещение и провести влажную уборку.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После дезинфекции колодца, скважины воду использовать не ранее, чем через 2 суток, перед употреблением воду кипятить.</w:t>
      </w:r>
    </w:p>
    <w:p w:rsidR="001243A6" w:rsidRPr="0011366A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Для профилактики кишечных инфекций соблюдать правила личной гигиены: тщательно мыть руки с мылом, особенно перед едой и после посещения туалета, использовать для питья только кипяченую или бутилированную воду, тщательно мыть фрукты, овощи, зелень проточной водой, ополаскивать – кипяченой.</w:t>
      </w:r>
    </w:p>
    <w:p w:rsidR="001243A6" w:rsidRDefault="001243A6" w:rsidP="0011366A">
      <w:pPr>
        <w:pStyle w:val="a3"/>
        <w:numPr>
          <w:ilvl w:val="0"/>
          <w:numId w:val="1"/>
        </w:numPr>
        <w:ind w:left="0" w:firstLine="851"/>
        <w:jc w:val="both"/>
        <w:rPr>
          <w:sz w:val="32"/>
        </w:rPr>
      </w:pPr>
      <w:r w:rsidRPr="0011366A">
        <w:rPr>
          <w:sz w:val="32"/>
        </w:rPr>
        <w:t>Овощи прошлого урожая употреблять в пищу после термической обрабо</w:t>
      </w:r>
      <w:bookmarkStart w:id="0" w:name="_GoBack"/>
      <w:bookmarkEnd w:id="0"/>
      <w:r w:rsidRPr="0011366A">
        <w:rPr>
          <w:sz w:val="32"/>
        </w:rPr>
        <w:t>тки.</w:t>
      </w:r>
    </w:p>
    <w:p w:rsidR="0011366A" w:rsidRPr="0011366A" w:rsidRDefault="0011366A" w:rsidP="0011366A">
      <w:pPr>
        <w:jc w:val="both"/>
        <w:rPr>
          <w:sz w:val="32"/>
        </w:rPr>
      </w:pPr>
    </w:p>
    <w:p w:rsidR="0011366A" w:rsidRPr="0011366A" w:rsidRDefault="0011366A" w:rsidP="0011366A">
      <w:pPr>
        <w:pStyle w:val="a3"/>
        <w:ind w:left="851"/>
        <w:jc w:val="right"/>
        <w:rPr>
          <w:sz w:val="28"/>
        </w:rPr>
      </w:pPr>
      <w:r w:rsidRPr="0011366A">
        <w:rPr>
          <w:i/>
          <w:sz w:val="28"/>
        </w:rPr>
        <w:t xml:space="preserve">Управление </w:t>
      </w:r>
      <w:proofErr w:type="spellStart"/>
      <w:r w:rsidRPr="0011366A">
        <w:rPr>
          <w:i/>
          <w:sz w:val="28"/>
        </w:rPr>
        <w:t>Роспотребнадзора</w:t>
      </w:r>
      <w:proofErr w:type="spellEnd"/>
      <w:r w:rsidRPr="0011366A">
        <w:rPr>
          <w:i/>
          <w:sz w:val="28"/>
        </w:rPr>
        <w:t xml:space="preserve"> по Тюменской области</w:t>
      </w:r>
    </w:p>
    <w:sectPr w:rsidR="0011366A" w:rsidRPr="0011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63C"/>
    <w:multiLevelType w:val="hybridMultilevel"/>
    <w:tmpl w:val="5D0E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A6"/>
    <w:rsid w:val="0011366A"/>
    <w:rsid w:val="001243A6"/>
    <w:rsid w:val="007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1BAB-52F7-46E1-9572-FC0FA63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2016-05-11T08:39:00Z</dcterms:created>
  <dcterms:modified xsi:type="dcterms:W3CDTF">2016-05-11T08:53:00Z</dcterms:modified>
</cp:coreProperties>
</file>