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E59" w:rsidRPr="000E5A43" w:rsidRDefault="000E5A43" w:rsidP="000E5A43">
      <w:pPr>
        <w:spacing w:line="360" w:lineRule="auto"/>
        <w:ind w:firstLine="709"/>
        <w:jc w:val="both"/>
        <w:rPr>
          <w:rFonts w:cstheme="minorHAnsi"/>
          <w:color w:val="111111"/>
          <w:sz w:val="28"/>
          <w:szCs w:val="28"/>
          <w:shd w:val="clear" w:color="auto" w:fill="FFFFFF"/>
        </w:rPr>
      </w:pPr>
      <w:proofErr w:type="spellStart"/>
      <w:proofErr w:type="gramStart"/>
      <w:r w:rsidRPr="000E5A43">
        <w:rPr>
          <w:rFonts w:cstheme="minorHAnsi"/>
          <w:color w:val="111111"/>
          <w:sz w:val="28"/>
          <w:szCs w:val="28"/>
          <w:shd w:val="clear" w:color="auto" w:fill="FFFFFF"/>
        </w:rPr>
        <w:t>Аутоагрессия</w:t>
      </w:r>
      <w:proofErr w:type="spellEnd"/>
      <w:r w:rsidRPr="000E5A43">
        <w:rPr>
          <w:rFonts w:cstheme="minorHAnsi"/>
          <w:color w:val="111111"/>
          <w:sz w:val="28"/>
          <w:szCs w:val="28"/>
          <w:shd w:val="clear" w:color="auto" w:fill="FFFFFF"/>
        </w:rPr>
        <w:t xml:space="preserve"> у ребенка – это форма активности, которая направлена на причинение себе вреда, проявляется несколькими способами: самоунижение (Я –</w:t>
      </w:r>
      <w:r>
        <w:rPr>
          <w:rFonts w:cstheme="minorHAnsi"/>
          <w:color w:val="111111"/>
          <w:sz w:val="28"/>
          <w:szCs w:val="28"/>
          <w:shd w:val="clear" w:color="auto" w:fill="FFFFFF"/>
        </w:rPr>
        <w:t xml:space="preserve"> глупый, Я – </w:t>
      </w:r>
      <w:proofErr w:type="spellStart"/>
      <w:r>
        <w:rPr>
          <w:rFonts w:cstheme="minorHAnsi"/>
          <w:color w:val="111111"/>
          <w:sz w:val="28"/>
          <w:szCs w:val="28"/>
          <w:shd w:val="clear" w:color="auto" w:fill="FFFFFF"/>
        </w:rPr>
        <w:t>дурак</w:t>
      </w:r>
      <w:proofErr w:type="spellEnd"/>
      <w:r>
        <w:rPr>
          <w:rFonts w:cstheme="minorHAnsi"/>
          <w:color w:val="111111"/>
          <w:sz w:val="28"/>
          <w:szCs w:val="28"/>
          <w:shd w:val="clear" w:color="auto" w:fill="FFFFFF"/>
        </w:rPr>
        <w:t>, Я – плохой);</w:t>
      </w:r>
      <w:proofErr w:type="gramEnd"/>
      <w:r w:rsidRPr="000E5A43">
        <w:rPr>
          <w:rFonts w:cstheme="minorHAnsi"/>
          <w:color w:val="111111"/>
          <w:sz w:val="28"/>
          <w:szCs w:val="28"/>
          <w:shd w:val="clear" w:color="auto" w:fill="FFFFFF"/>
        </w:rPr>
        <w:t xml:space="preserve"> причинение себе физического вреда (выцарапывать себе руки до ран, грызть ногти, тереться о твердые поверхности кожей, чтобы получились следы в виде ранок или заноз, удары головой от стену или столы, следы укусов на руках или других участках тела).</w:t>
      </w:r>
    </w:p>
    <w:p w:rsidR="005C2720" w:rsidRPr="005C2720" w:rsidRDefault="005C2720" w:rsidP="000E5A43">
      <w:pPr>
        <w:shd w:val="clear" w:color="auto" w:fill="FFFFFF"/>
        <w:spacing w:after="120" w:line="360" w:lineRule="auto"/>
        <w:ind w:firstLine="709"/>
        <w:jc w:val="both"/>
        <w:rPr>
          <w:rFonts w:cstheme="minorHAnsi"/>
          <w:b/>
          <w:color w:val="111111"/>
          <w:sz w:val="28"/>
          <w:szCs w:val="28"/>
          <w:shd w:val="clear" w:color="auto" w:fill="FFFFFF"/>
        </w:rPr>
      </w:pPr>
      <w:r w:rsidRPr="000E5A43">
        <w:rPr>
          <w:rFonts w:eastAsia="Times New Roman" w:cstheme="minorHAnsi"/>
          <w:b/>
          <w:color w:val="111111"/>
          <w:sz w:val="28"/>
          <w:szCs w:val="28"/>
        </w:rPr>
        <w:t xml:space="preserve">Если </w:t>
      </w:r>
      <w:proofErr w:type="spellStart"/>
      <w:r w:rsidRPr="000E5A43">
        <w:rPr>
          <w:rFonts w:eastAsia="Times New Roman" w:cstheme="minorHAnsi"/>
          <w:b/>
          <w:color w:val="111111"/>
          <w:sz w:val="28"/>
          <w:szCs w:val="28"/>
        </w:rPr>
        <w:t>аутоагрессия</w:t>
      </w:r>
      <w:proofErr w:type="spellEnd"/>
      <w:r w:rsidRPr="000E5A43">
        <w:rPr>
          <w:rFonts w:eastAsia="Times New Roman" w:cstheme="minorHAnsi"/>
          <w:b/>
          <w:color w:val="111111"/>
          <w:sz w:val="28"/>
          <w:szCs w:val="28"/>
        </w:rPr>
        <w:t xml:space="preserve"> у детей носит выраженный характер, обязательно покажите его психологу и внимательно следите за своим поведением.</w:t>
      </w:r>
    </w:p>
    <w:p w:rsidR="000E5A43" w:rsidRPr="000E5A43" w:rsidRDefault="000E5A43" w:rsidP="000E5A43">
      <w:pPr>
        <w:shd w:val="clear" w:color="auto" w:fill="FFFFFF"/>
        <w:spacing w:after="120" w:line="360" w:lineRule="auto"/>
        <w:ind w:firstLine="709"/>
        <w:jc w:val="both"/>
        <w:rPr>
          <w:rFonts w:eastAsia="Times New Roman" w:cstheme="minorHAnsi"/>
          <w:color w:val="111111"/>
          <w:sz w:val="28"/>
          <w:szCs w:val="28"/>
        </w:rPr>
      </w:pPr>
      <w:r w:rsidRPr="000E5A43">
        <w:rPr>
          <w:rFonts w:eastAsia="Times New Roman" w:cstheme="minorHAnsi"/>
          <w:b/>
          <w:bCs/>
          <w:i/>
          <w:iCs/>
          <w:color w:val="111111"/>
          <w:sz w:val="28"/>
          <w:szCs w:val="28"/>
        </w:rPr>
        <w:t xml:space="preserve">Причины </w:t>
      </w:r>
      <w:proofErr w:type="spellStart"/>
      <w:r w:rsidRPr="000E5A43">
        <w:rPr>
          <w:rFonts w:eastAsia="Times New Roman" w:cstheme="minorHAnsi"/>
          <w:b/>
          <w:bCs/>
          <w:i/>
          <w:iCs/>
          <w:color w:val="111111"/>
          <w:sz w:val="28"/>
          <w:szCs w:val="28"/>
        </w:rPr>
        <w:t>аутоагрессии</w:t>
      </w:r>
      <w:proofErr w:type="spellEnd"/>
      <w:r w:rsidRPr="000E5A43">
        <w:rPr>
          <w:rFonts w:eastAsia="Times New Roman" w:cstheme="minorHAnsi"/>
          <w:b/>
          <w:bCs/>
          <w:i/>
          <w:iCs/>
          <w:color w:val="111111"/>
          <w:sz w:val="28"/>
          <w:szCs w:val="28"/>
        </w:rPr>
        <w:t xml:space="preserve"> у ребенка:</w:t>
      </w:r>
    </w:p>
    <w:p w:rsidR="000E5A43" w:rsidRPr="005C2720" w:rsidRDefault="000E5A43" w:rsidP="005C2720">
      <w:pPr>
        <w:pStyle w:val="a6"/>
        <w:numPr>
          <w:ilvl w:val="0"/>
          <w:numId w:val="5"/>
        </w:numPr>
        <w:shd w:val="clear" w:color="auto" w:fill="FFFFFF"/>
        <w:spacing w:after="0" w:line="360" w:lineRule="auto"/>
        <w:jc w:val="both"/>
        <w:rPr>
          <w:rFonts w:eastAsia="Times New Roman" w:cstheme="minorHAnsi"/>
          <w:color w:val="111111"/>
          <w:sz w:val="28"/>
          <w:szCs w:val="28"/>
        </w:rPr>
      </w:pPr>
      <w:r w:rsidRPr="005C2720">
        <w:rPr>
          <w:rFonts w:eastAsia="Times New Roman" w:cstheme="minorHAnsi"/>
          <w:b/>
          <w:color w:val="111111"/>
          <w:sz w:val="28"/>
          <w:szCs w:val="28"/>
        </w:rPr>
        <w:t>Психологические особенности ребенка</w:t>
      </w:r>
      <w:r w:rsidRPr="005C2720">
        <w:rPr>
          <w:rFonts w:eastAsia="Times New Roman" w:cstheme="minorHAnsi"/>
          <w:color w:val="111111"/>
          <w:sz w:val="28"/>
          <w:szCs w:val="28"/>
        </w:rPr>
        <w:t xml:space="preserve">. Дети эмоционально чувствительные с низкой самооценкой, малообщительные, часто отличаются особой способностью к сопереживанию чужой боли, которую могут перенести на свое состояние и тело. Дети, которые пережили потерю в раннем возрасте, </w:t>
      </w:r>
      <w:proofErr w:type="spellStart"/>
      <w:r w:rsidRPr="005C2720">
        <w:rPr>
          <w:rFonts w:eastAsia="Times New Roman" w:cstheme="minorHAnsi"/>
          <w:color w:val="111111"/>
          <w:sz w:val="28"/>
          <w:szCs w:val="28"/>
        </w:rPr>
        <w:t>депривацию</w:t>
      </w:r>
      <w:proofErr w:type="spellEnd"/>
      <w:r w:rsidRPr="005C2720">
        <w:rPr>
          <w:rFonts w:eastAsia="Times New Roman" w:cstheme="minorHAnsi"/>
          <w:color w:val="111111"/>
          <w:sz w:val="28"/>
          <w:szCs w:val="28"/>
        </w:rPr>
        <w:t xml:space="preserve"> или сенсорное истощение (например, в доме ребенка или в социально опасном положении) так же относятся к «группе риска» психологической склонности к </w:t>
      </w:r>
      <w:proofErr w:type="spellStart"/>
      <w:r w:rsidRPr="005C2720">
        <w:rPr>
          <w:rFonts w:eastAsia="Times New Roman" w:cstheme="minorHAnsi"/>
          <w:color w:val="111111"/>
          <w:sz w:val="28"/>
          <w:szCs w:val="28"/>
        </w:rPr>
        <w:t>аутоагрессии</w:t>
      </w:r>
      <w:proofErr w:type="spellEnd"/>
      <w:r w:rsidRPr="005C2720">
        <w:rPr>
          <w:rFonts w:eastAsia="Times New Roman" w:cstheme="minorHAnsi"/>
          <w:color w:val="111111"/>
          <w:sz w:val="28"/>
          <w:szCs w:val="28"/>
        </w:rPr>
        <w:t>.</w:t>
      </w:r>
    </w:p>
    <w:p w:rsidR="000E5A43" w:rsidRPr="005C2720" w:rsidRDefault="000E5A43" w:rsidP="005C2720">
      <w:pPr>
        <w:pStyle w:val="a6"/>
        <w:numPr>
          <w:ilvl w:val="0"/>
          <w:numId w:val="5"/>
        </w:numPr>
        <w:shd w:val="clear" w:color="auto" w:fill="FFFFFF"/>
        <w:spacing w:after="0" w:line="360" w:lineRule="auto"/>
        <w:jc w:val="both"/>
        <w:rPr>
          <w:rFonts w:eastAsia="Times New Roman" w:cstheme="minorHAnsi"/>
          <w:color w:val="111111"/>
          <w:sz w:val="28"/>
          <w:szCs w:val="28"/>
        </w:rPr>
      </w:pPr>
      <w:r w:rsidRPr="005C2720">
        <w:rPr>
          <w:rFonts w:eastAsia="Times New Roman" w:cstheme="minorHAnsi"/>
          <w:b/>
          <w:color w:val="111111"/>
          <w:sz w:val="28"/>
          <w:szCs w:val="28"/>
        </w:rPr>
        <w:t>Физические наказания</w:t>
      </w:r>
      <w:r w:rsidRPr="005C2720">
        <w:rPr>
          <w:rFonts w:eastAsia="Times New Roman" w:cstheme="minorHAnsi"/>
          <w:color w:val="111111"/>
          <w:sz w:val="28"/>
          <w:szCs w:val="28"/>
        </w:rPr>
        <w:t>. Ребенок не умеет отвечать на агрессию родителей правильно. Если допускаются и считаются нормой физические наказания от родителей, ребенок может научиться наказывать и самого себя. Часто – обида, непонимание и злость от наказания проявляется в сторону своего тела.</w:t>
      </w:r>
    </w:p>
    <w:p w:rsidR="000E5A43" w:rsidRPr="005C2720" w:rsidRDefault="000E5A43" w:rsidP="005C2720">
      <w:pPr>
        <w:pStyle w:val="a6"/>
        <w:numPr>
          <w:ilvl w:val="0"/>
          <w:numId w:val="5"/>
        </w:numPr>
        <w:shd w:val="clear" w:color="auto" w:fill="FFFFFF"/>
        <w:spacing w:after="0" w:line="360" w:lineRule="auto"/>
        <w:jc w:val="both"/>
        <w:rPr>
          <w:rFonts w:eastAsia="Times New Roman" w:cstheme="minorHAnsi"/>
          <w:color w:val="111111"/>
          <w:sz w:val="28"/>
          <w:szCs w:val="28"/>
        </w:rPr>
      </w:pPr>
      <w:r w:rsidRPr="005C2720">
        <w:rPr>
          <w:rFonts w:eastAsia="Times New Roman" w:cstheme="minorHAnsi"/>
          <w:b/>
          <w:color w:val="111111"/>
          <w:sz w:val="28"/>
          <w:szCs w:val="28"/>
        </w:rPr>
        <w:t>Конфликты родителей</w:t>
      </w:r>
      <w:r w:rsidRPr="005C2720">
        <w:rPr>
          <w:rFonts w:eastAsia="Times New Roman" w:cstheme="minorHAnsi"/>
          <w:color w:val="111111"/>
          <w:sz w:val="28"/>
          <w:szCs w:val="28"/>
        </w:rPr>
        <w:t xml:space="preserve">. Ссоры, крики, применение насилия родителей друг к другу вызывают у ребенка чувство страха, незащищенности и непонимания. Ребенок может начать искать причину в себе «они ругаются, потому что я плохой». Склонность у ребенка к </w:t>
      </w:r>
      <w:proofErr w:type="spellStart"/>
      <w:r w:rsidRPr="005C2720">
        <w:rPr>
          <w:rFonts w:eastAsia="Times New Roman" w:cstheme="minorHAnsi"/>
          <w:color w:val="111111"/>
          <w:sz w:val="28"/>
          <w:szCs w:val="28"/>
        </w:rPr>
        <w:t>аутоагрессивному</w:t>
      </w:r>
      <w:proofErr w:type="spellEnd"/>
      <w:r w:rsidRPr="005C2720">
        <w:rPr>
          <w:rFonts w:eastAsia="Times New Roman" w:cstheme="minorHAnsi"/>
          <w:color w:val="111111"/>
          <w:sz w:val="28"/>
          <w:szCs w:val="28"/>
        </w:rPr>
        <w:t xml:space="preserve"> поведению часто может появиться и у детей, которые пережили развод родителей.</w:t>
      </w:r>
    </w:p>
    <w:p w:rsidR="000E5A43" w:rsidRPr="005C2720" w:rsidRDefault="000E5A43" w:rsidP="005C2720">
      <w:pPr>
        <w:pStyle w:val="a6"/>
        <w:numPr>
          <w:ilvl w:val="0"/>
          <w:numId w:val="5"/>
        </w:numPr>
        <w:shd w:val="clear" w:color="auto" w:fill="FFFFFF"/>
        <w:spacing w:after="0" w:line="360" w:lineRule="auto"/>
        <w:jc w:val="both"/>
        <w:rPr>
          <w:rFonts w:eastAsia="Times New Roman" w:cstheme="minorHAnsi"/>
          <w:color w:val="111111"/>
          <w:sz w:val="28"/>
          <w:szCs w:val="28"/>
        </w:rPr>
      </w:pPr>
      <w:r w:rsidRPr="005C2720">
        <w:rPr>
          <w:rFonts w:eastAsia="Times New Roman" w:cstheme="minorHAnsi"/>
          <w:b/>
          <w:color w:val="111111"/>
          <w:sz w:val="28"/>
          <w:szCs w:val="28"/>
        </w:rPr>
        <w:lastRenderedPageBreak/>
        <w:t xml:space="preserve">Требования родителей </w:t>
      </w:r>
      <w:r w:rsidRPr="005C2720">
        <w:rPr>
          <w:rFonts w:eastAsia="Times New Roman" w:cstheme="minorHAnsi"/>
          <w:color w:val="111111"/>
          <w:sz w:val="28"/>
          <w:szCs w:val="28"/>
        </w:rPr>
        <w:t xml:space="preserve">такие, как «он должен быть самый лучший в классе», «он должен отлично учиться», постоянно забитый график кружками, секциями и уроками может являться причиной детской </w:t>
      </w:r>
      <w:proofErr w:type="spellStart"/>
      <w:r w:rsidRPr="005C2720">
        <w:rPr>
          <w:rFonts w:eastAsia="Times New Roman" w:cstheme="minorHAnsi"/>
          <w:color w:val="111111"/>
          <w:sz w:val="28"/>
          <w:szCs w:val="28"/>
        </w:rPr>
        <w:t>аутоагрессии</w:t>
      </w:r>
      <w:proofErr w:type="spellEnd"/>
      <w:r w:rsidRPr="005C2720">
        <w:rPr>
          <w:rFonts w:eastAsia="Times New Roman" w:cstheme="minorHAnsi"/>
          <w:color w:val="111111"/>
          <w:sz w:val="28"/>
          <w:szCs w:val="28"/>
        </w:rPr>
        <w:t>. Ребенок постоянно вялый, уставший, у ребенка не остается сил на то, чтобы быть «самым лучшим», но родители требуют, а расстраивать их не хочется, так как мама может кричать/ругаться, так возникает механизм «включения»: усталость перебивает укус себя за руку, или нервность перебивается ударом головой об стол.</w:t>
      </w:r>
    </w:p>
    <w:p w:rsidR="000E5A43" w:rsidRPr="000E5A43" w:rsidRDefault="000E5A43" w:rsidP="005C2720">
      <w:pPr>
        <w:shd w:val="clear" w:color="auto" w:fill="FFFFFF"/>
        <w:spacing w:after="0" w:line="360" w:lineRule="auto"/>
        <w:ind w:firstLine="709"/>
        <w:jc w:val="both"/>
        <w:rPr>
          <w:rFonts w:eastAsia="Times New Roman" w:cstheme="minorHAnsi"/>
          <w:color w:val="111111"/>
          <w:sz w:val="28"/>
          <w:szCs w:val="28"/>
        </w:rPr>
      </w:pPr>
      <w:r w:rsidRPr="000E5A43">
        <w:rPr>
          <w:rFonts w:eastAsia="Times New Roman" w:cstheme="minorHAnsi"/>
          <w:b/>
          <w:bCs/>
          <w:i/>
          <w:iCs/>
          <w:color w:val="111111"/>
          <w:sz w:val="28"/>
          <w:szCs w:val="28"/>
        </w:rPr>
        <w:t>Как помочь?!</w:t>
      </w:r>
    </w:p>
    <w:p w:rsidR="000E5A43" w:rsidRPr="000E5A43" w:rsidRDefault="000E5A43" w:rsidP="000E5A43">
      <w:pPr>
        <w:shd w:val="clear" w:color="auto" w:fill="FFFFFF"/>
        <w:spacing w:after="120" w:line="360" w:lineRule="auto"/>
        <w:ind w:firstLine="709"/>
        <w:jc w:val="both"/>
        <w:rPr>
          <w:rFonts w:eastAsia="Times New Roman" w:cstheme="minorHAnsi"/>
          <w:color w:val="111111"/>
          <w:sz w:val="28"/>
          <w:szCs w:val="28"/>
        </w:rPr>
      </w:pPr>
      <w:r w:rsidRPr="000E5A43">
        <w:rPr>
          <w:rFonts w:eastAsia="Times New Roman" w:cstheme="minorHAnsi"/>
          <w:b/>
          <w:bCs/>
          <w:i/>
          <w:iCs/>
          <w:color w:val="111111"/>
          <w:sz w:val="28"/>
          <w:szCs w:val="28"/>
        </w:rPr>
        <w:t> От 0 до 3 лет. Что делать?</w:t>
      </w:r>
    </w:p>
    <w:p w:rsidR="000E5A43" w:rsidRPr="000E5A43" w:rsidRDefault="000E5A43" w:rsidP="000E5A43">
      <w:pPr>
        <w:shd w:val="clear" w:color="auto" w:fill="FFFFFF"/>
        <w:spacing w:after="120" w:line="360" w:lineRule="auto"/>
        <w:ind w:firstLine="709"/>
        <w:jc w:val="both"/>
        <w:rPr>
          <w:rFonts w:eastAsia="Times New Roman" w:cstheme="minorHAnsi"/>
          <w:color w:val="111111"/>
          <w:sz w:val="28"/>
          <w:szCs w:val="28"/>
        </w:rPr>
      </w:pPr>
      <w:r w:rsidRPr="000E5A43">
        <w:rPr>
          <w:rFonts w:eastAsia="Times New Roman" w:cstheme="minorHAnsi"/>
          <w:color w:val="111111"/>
          <w:sz w:val="28"/>
          <w:szCs w:val="28"/>
        </w:rPr>
        <w:t xml:space="preserve">В возрасте до 3 лет </w:t>
      </w:r>
      <w:proofErr w:type="spellStart"/>
      <w:r w:rsidRPr="000E5A43">
        <w:rPr>
          <w:rFonts w:eastAsia="Times New Roman" w:cstheme="minorHAnsi"/>
          <w:color w:val="111111"/>
          <w:sz w:val="28"/>
          <w:szCs w:val="28"/>
        </w:rPr>
        <w:t>аутоагрессия</w:t>
      </w:r>
      <w:proofErr w:type="spellEnd"/>
      <w:r w:rsidRPr="000E5A43">
        <w:rPr>
          <w:rFonts w:eastAsia="Times New Roman" w:cstheme="minorHAnsi"/>
          <w:color w:val="111111"/>
          <w:sz w:val="28"/>
          <w:szCs w:val="28"/>
        </w:rPr>
        <w:t xml:space="preserve"> у детей еще носит непроизвольный, неосознанный характер. Например, когда ребенок капризничает, он пытается укусить, стукнуть маму. Когда же она жестко пресекает эти попытки, малышу не остается ничего другого, как переключиться на себя, так как остановиться он не может. Родители должны правильно реагировать на такое поведение.</w:t>
      </w:r>
    </w:p>
    <w:p w:rsidR="000E5A43" w:rsidRPr="005C2720" w:rsidRDefault="000E5A43" w:rsidP="005C2720">
      <w:pPr>
        <w:pStyle w:val="a6"/>
        <w:numPr>
          <w:ilvl w:val="0"/>
          <w:numId w:val="4"/>
        </w:numPr>
        <w:shd w:val="clear" w:color="auto" w:fill="FFFFFF"/>
        <w:spacing w:after="0" w:line="360" w:lineRule="auto"/>
        <w:jc w:val="both"/>
        <w:rPr>
          <w:rFonts w:eastAsia="Times New Roman" w:cstheme="minorHAnsi"/>
          <w:color w:val="111111"/>
          <w:sz w:val="28"/>
          <w:szCs w:val="28"/>
        </w:rPr>
      </w:pPr>
      <w:r w:rsidRPr="005C2720">
        <w:rPr>
          <w:rFonts w:eastAsia="Times New Roman" w:cstheme="minorHAnsi"/>
          <w:b/>
          <w:bCs/>
          <w:color w:val="111111"/>
          <w:sz w:val="28"/>
          <w:szCs w:val="28"/>
        </w:rPr>
        <w:t>Не нужно ждать, пока малыш успокоится сам.</w:t>
      </w:r>
      <w:r w:rsidRPr="005C2720">
        <w:rPr>
          <w:rFonts w:eastAsia="Times New Roman" w:cstheme="minorHAnsi"/>
          <w:color w:val="111111"/>
          <w:sz w:val="28"/>
          <w:szCs w:val="28"/>
        </w:rPr>
        <w:t> Помогите ему, попробовав перевести сложившуюся ситуацию в шутку.</w:t>
      </w:r>
    </w:p>
    <w:p w:rsidR="000E5A43" w:rsidRPr="005C2720" w:rsidRDefault="000E5A43" w:rsidP="005C2720">
      <w:pPr>
        <w:pStyle w:val="a6"/>
        <w:numPr>
          <w:ilvl w:val="0"/>
          <w:numId w:val="4"/>
        </w:numPr>
        <w:shd w:val="clear" w:color="auto" w:fill="FFFFFF"/>
        <w:spacing w:after="0" w:line="360" w:lineRule="auto"/>
        <w:jc w:val="both"/>
        <w:rPr>
          <w:rFonts w:eastAsia="Times New Roman" w:cstheme="minorHAnsi"/>
          <w:color w:val="111111"/>
          <w:sz w:val="28"/>
          <w:szCs w:val="28"/>
        </w:rPr>
      </w:pPr>
      <w:r w:rsidRPr="005C2720">
        <w:rPr>
          <w:rFonts w:eastAsia="Times New Roman" w:cstheme="minorHAnsi"/>
          <w:b/>
          <w:bCs/>
          <w:color w:val="111111"/>
          <w:sz w:val="28"/>
          <w:szCs w:val="28"/>
        </w:rPr>
        <w:t>Направьте агрессию ребенка в безопасное русло</w:t>
      </w:r>
      <w:r w:rsidRPr="005C2720">
        <w:rPr>
          <w:rFonts w:eastAsia="Times New Roman" w:cstheme="minorHAnsi"/>
          <w:color w:val="111111"/>
          <w:sz w:val="28"/>
          <w:szCs w:val="28"/>
        </w:rPr>
        <w:t>. Для этих целей прекрасно подходят рисование карикатур, подвижные игры.</w:t>
      </w:r>
    </w:p>
    <w:p w:rsidR="005C2720" w:rsidRPr="005C2720" w:rsidRDefault="000E5A43" w:rsidP="005C2720">
      <w:pPr>
        <w:pStyle w:val="a6"/>
        <w:numPr>
          <w:ilvl w:val="0"/>
          <w:numId w:val="4"/>
        </w:numPr>
        <w:shd w:val="clear" w:color="auto" w:fill="FFFFFF"/>
        <w:spacing w:after="0" w:line="360" w:lineRule="auto"/>
        <w:jc w:val="both"/>
        <w:rPr>
          <w:rFonts w:eastAsia="Times New Roman" w:cstheme="minorHAnsi"/>
          <w:color w:val="111111"/>
          <w:sz w:val="28"/>
          <w:szCs w:val="28"/>
        </w:rPr>
      </w:pPr>
      <w:r w:rsidRPr="005C2720">
        <w:rPr>
          <w:rFonts w:eastAsia="Times New Roman" w:cstheme="minorHAnsi"/>
          <w:color w:val="111111"/>
          <w:sz w:val="28"/>
          <w:szCs w:val="28"/>
        </w:rPr>
        <w:t>В момент проявления агрессии на себя, </w:t>
      </w:r>
      <w:r w:rsidRPr="005C2720">
        <w:rPr>
          <w:rFonts w:eastAsia="Times New Roman" w:cstheme="minorHAnsi"/>
          <w:b/>
          <w:bCs/>
          <w:color w:val="111111"/>
          <w:sz w:val="28"/>
          <w:szCs w:val="28"/>
        </w:rPr>
        <w:t>крепко обнимите малыша, целуйте его</w:t>
      </w:r>
      <w:r w:rsidRPr="005C2720">
        <w:rPr>
          <w:rFonts w:eastAsia="Times New Roman" w:cstheme="minorHAnsi"/>
          <w:color w:val="111111"/>
          <w:sz w:val="28"/>
          <w:szCs w:val="28"/>
        </w:rPr>
        <w:t> и держите его так до тех пор, пока он до конца не успокоится, можете начать убаюкивать. Важно! Не перестараться, движения убаюкивания должны быть в ритм сердцебиения в минуту.</w:t>
      </w:r>
    </w:p>
    <w:p w:rsidR="000E5A43" w:rsidRPr="005C2720" w:rsidRDefault="000E5A43" w:rsidP="005C2720">
      <w:pPr>
        <w:pStyle w:val="a6"/>
        <w:numPr>
          <w:ilvl w:val="0"/>
          <w:numId w:val="4"/>
        </w:numPr>
        <w:shd w:val="clear" w:color="auto" w:fill="FFFFFF"/>
        <w:spacing w:after="0" w:line="360" w:lineRule="auto"/>
        <w:jc w:val="both"/>
        <w:rPr>
          <w:rFonts w:eastAsia="Times New Roman" w:cstheme="minorHAnsi"/>
          <w:color w:val="111111"/>
          <w:sz w:val="28"/>
          <w:szCs w:val="28"/>
        </w:rPr>
      </w:pPr>
      <w:r w:rsidRPr="005C2720">
        <w:rPr>
          <w:rFonts w:eastAsia="Times New Roman" w:cstheme="minorHAnsi"/>
          <w:b/>
          <w:bCs/>
          <w:color w:val="111111"/>
          <w:sz w:val="28"/>
          <w:szCs w:val="28"/>
        </w:rPr>
        <w:t>Не кричите на малыша</w:t>
      </w:r>
      <w:r w:rsidRPr="005C2720">
        <w:rPr>
          <w:rFonts w:eastAsia="Times New Roman" w:cstheme="minorHAnsi"/>
          <w:color w:val="111111"/>
          <w:sz w:val="28"/>
          <w:szCs w:val="28"/>
        </w:rPr>
        <w:t>, если он проявляет агрессию по отношению к кому-то. Он может подумать, что вы против него. Лучше постарайтесь объяснить ему ситуацию, найти конструктивное решение.</w:t>
      </w:r>
    </w:p>
    <w:p w:rsidR="005C2720" w:rsidRDefault="005C2720" w:rsidP="005C2720">
      <w:pPr>
        <w:shd w:val="clear" w:color="auto" w:fill="FFFFFF"/>
        <w:spacing w:after="0" w:line="360" w:lineRule="auto"/>
        <w:ind w:firstLine="709"/>
        <w:jc w:val="both"/>
        <w:rPr>
          <w:rFonts w:eastAsia="Times New Roman" w:cstheme="minorHAnsi"/>
          <w:b/>
          <w:bCs/>
          <w:i/>
          <w:iCs/>
          <w:color w:val="111111"/>
          <w:sz w:val="28"/>
          <w:szCs w:val="28"/>
        </w:rPr>
      </w:pPr>
    </w:p>
    <w:p w:rsidR="00D466D5" w:rsidRDefault="00D466D5" w:rsidP="005C2720">
      <w:pPr>
        <w:shd w:val="clear" w:color="auto" w:fill="FFFFFF"/>
        <w:spacing w:after="0" w:line="360" w:lineRule="auto"/>
        <w:ind w:firstLine="709"/>
        <w:jc w:val="both"/>
        <w:rPr>
          <w:rFonts w:eastAsia="Times New Roman" w:cstheme="minorHAnsi"/>
          <w:b/>
          <w:bCs/>
          <w:i/>
          <w:iCs/>
          <w:color w:val="111111"/>
          <w:sz w:val="28"/>
          <w:szCs w:val="28"/>
        </w:rPr>
      </w:pPr>
    </w:p>
    <w:p w:rsidR="000E5A43" w:rsidRPr="000E5A43" w:rsidRDefault="000E5A43" w:rsidP="005C2720">
      <w:pPr>
        <w:shd w:val="clear" w:color="auto" w:fill="FFFFFF"/>
        <w:spacing w:after="0" w:line="360" w:lineRule="auto"/>
        <w:ind w:firstLine="709"/>
        <w:jc w:val="both"/>
        <w:rPr>
          <w:rFonts w:eastAsia="Times New Roman" w:cstheme="minorHAnsi"/>
          <w:color w:val="111111"/>
          <w:sz w:val="28"/>
          <w:szCs w:val="28"/>
        </w:rPr>
      </w:pPr>
      <w:r w:rsidRPr="000E5A43">
        <w:rPr>
          <w:rFonts w:eastAsia="Times New Roman" w:cstheme="minorHAnsi"/>
          <w:b/>
          <w:bCs/>
          <w:i/>
          <w:iCs/>
          <w:color w:val="111111"/>
          <w:sz w:val="28"/>
          <w:szCs w:val="28"/>
        </w:rPr>
        <w:lastRenderedPageBreak/>
        <w:t>О</w:t>
      </w:r>
      <w:r w:rsidR="00D466D5">
        <w:rPr>
          <w:rFonts w:eastAsia="Times New Roman" w:cstheme="minorHAnsi"/>
          <w:b/>
          <w:bCs/>
          <w:i/>
          <w:iCs/>
          <w:color w:val="111111"/>
          <w:sz w:val="28"/>
          <w:szCs w:val="28"/>
        </w:rPr>
        <w:t>т 3 до 7</w:t>
      </w:r>
      <w:r w:rsidRPr="000E5A43">
        <w:rPr>
          <w:rFonts w:eastAsia="Times New Roman" w:cstheme="minorHAnsi"/>
          <w:b/>
          <w:bCs/>
          <w:i/>
          <w:iCs/>
          <w:color w:val="111111"/>
          <w:sz w:val="28"/>
          <w:szCs w:val="28"/>
        </w:rPr>
        <w:t xml:space="preserve"> лет. Что делать?</w:t>
      </w:r>
    </w:p>
    <w:p w:rsidR="000E5A43" w:rsidRPr="000E5A43" w:rsidRDefault="000E5A43" w:rsidP="005C2720">
      <w:pPr>
        <w:shd w:val="clear" w:color="auto" w:fill="FFFFFF"/>
        <w:spacing w:after="120" w:line="360" w:lineRule="auto"/>
        <w:ind w:firstLine="709"/>
        <w:jc w:val="both"/>
        <w:rPr>
          <w:rFonts w:eastAsia="Times New Roman" w:cstheme="minorHAnsi"/>
          <w:color w:val="111111"/>
          <w:sz w:val="28"/>
          <w:szCs w:val="28"/>
        </w:rPr>
      </w:pPr>
      <w:r w:rsidRPr="000E5A43">
        <w:rPr>
          <w:rFonts w:eastAsia="Times New Roman" w:cstheme="minorHAnsi"/>
          <w:color w:val="111111"/>
          <w:sz w:val="28"/>
          <w:szCs w:val="28"/>
        </w:rPr>
        <w:t>Дети дошкольного возраста начинают уже внимательнее наблюдать за родителями, копировать их поведение, устанавливать связи между событиями. Например, если мама озабочена своими проблемами и невнимательно отвечает на вопросы ребенка, не проявляет по отношению к нему ласки, то он может решить, что она недовольна его поведением.</w:t>
      </w:r>
    </w:p>
    <w:p w:rsidR="005C2720" w:rsidRPr="005C2720" w:rsidRDefault="000E5A43" w:rsidP="005C2720">
      <w:pPr>
        <w:pStyle w:val="a6"/>
        <w:numPr>
          <w:ilvl w:val="0"/>
          <w:numId w:val="6"/>
        </w:numPr>
        <w:shd w:val="clear" w:color="auto" w:fill="FFFFFF"/>
        <w:spacing w:after="0" w:line="360" w:lineRule="auto"/>
        <w:jc w:val="both"/>
        <w:rPr>
          <w:rFonts w:eastAsia="Times New Roman" w:cstheme="minorHAnsi"/>
          <w:color w:val="111111"/>
          <w:sz w:val="28"/>
          <w:szCs w:val="28"/>
        </w:rPr>
      </w:pPr>
      <w:r w:rsidRPr="005C2720">
        <w:rPr>
          <w:rFonts w:eastAsia="Times New Roman" w:cstheme="minorHAnsi"/>
          <w:color w:val="111111"/>
          <w:sz w:val="28"/>
          <w:szCs w:val="28"/>
        </w:rPr>
        <w:t>Всегда извиняйтесь, если обидели, накричали на ребенка.</w:t>
      </w:r>
      <w:r w:rsidRPr="005C2720">
        <w:rPr>
          <w:rFonts w:eastAsia="Times New Roman" w:cstheme="minorHAnsi"/>
          <w:b/>
          <w:bCs/>
          <w:color w:val="111111"/>
          <w:sz w:val="28"/>
          <w:szCs w:val="28"/>
        </w:rPr>
        <w:t> Разделяйте ребенка и его поступки.</w:t>
      </w:r>
    </w:p>
    <w:p w:rsidR="005C2720" w:rsidRPr="005C2720" w:rsidRDefault="000E5A43" w:rsidP="005C2720">
      <w:pPr>
        <w:pStyle w:val="a6"/>
        <w:numPr>
          <w:ilvl w:val="0"/>
          <w:numId w:val="6"/>
        </w:numPr>
        <w:shd w:val="clear" w:color="auto" w:fill="FFFFFF"/>
        <w:spacing w:after="0" w:line="360" w:lineRule="auto"/>
        <w:jc w:val="both"/>
        <w:rPr>
          <w:rFonts w:eastAsia="Times New Roman" w:cstheme="minorHAnsi"/>
          <w:color w:val="111111"/>
          <w:sz w:val="28"/>
          <w:szCs w:val="28"/>
        </w:rPr>
      </w:pPr>
      <w:r w:rsidRPr="005C2720">
        <w:rPr>
          <w:rFonts w:eastAsia="Times New Roman" w:cstheme="minorHAnsi"/>
          <w:color w:val="111111"/>
          <w:sz w:val="28"/>
          <w:szCs w:val="28"/>
        </w:rPr>
        <w:t>Обязательно объясняйте ребенку, чем вы недовольны, </w:t>
      </w:r>
      <w:r w:rsidRPr="005C2720">
        <w:rPr>
          <w:rFonts w:eastAsia="Times New Roman" w:cstheme="minorHAnsi"/>
          <w:b/>
          <w:bCs/>
          <w:color w:val="111111"/>
          <w:sz w:val="28"/>
          <w:szCs w:val="28"/>
        </w:rPr>
        <w:t>делитесь своими чувствами. </w:t>
      </w:r>
      <w:r w:rsidRPr="005C2720">
        <w:rPr>
          <w:rFonts w:eastAsia="Times New Roman" w:cstheme="minorHAnsi"/>
          <w:color w:val="111111"/>
          <w:sz w:val="28"/>
          <w:szCs w:val="28"/>
        </w:rPr>
        <w:t>Это поможет ему научиться контролировать свои эмоции, проговаривать их вслух и направлять агрессию в безопасное русло.</w:t>
      </w:r>
    </w:p>
    <w:p w:rsidR="005C2720" w:rsidRPr="005C2720" w:rsidRDefault="005C2720" w:rsidP="005C2720">
      <w:pPr>
        <w:pStyle w:val="a6"/>
        <w:numPr>
          <w:ilvl w:val="0"/>
          <w:numId w:val="6"/>
        </w:numPr>
        <w:shd w:val="clear" w:color="auto" w:fill="FFFFFF"/>
        <w:spacing w:after="0" w:line="360" w:lineRule="auto"/>
        <w:jc w:val="both"/>
        <w:rPr>
          <w:rFonts w:eastAsia="Times New Roman" w:cstheme="minorHAnsi"/>
          <w:color w:val="111111"/>
          <w:sz w:val="28"/>
          <w:szCs w:val="28"/>
        </w:rPr>
      </w:pPr>
      <w:r w:rsidRPr="005C2720">
        <w:rPr>
          <w:rFonts w:eastAsia="Times New Roman" w:cstheme="minorHAnsi"/>
          <w:color w:val="111111"/>
          <w:sz w:val="28"/>
          <w:szCs w:val="28"/>
        </w:rPr>
        <w:t xml:space="preserve"> </w:t>
      </w:r>
      <w:r w:rsidR="000E5A43" w:rsidRPr="005C2720">
        <w:rPr>
          <w:rFonts w:eastAsia="Times New Roman" w:cstheme="minorHAnsi"/>
          <w:color w:val="111111"/>
          <w:sz w:val="28"/>
          <w:szCs w:val="28"/>
        </w:rPr>
        <w:t>Чаще говорите ребенку, что </w:t>
      </w:r>
      <w:r w:rsidR="000E5A43" w:rsidRPr="005C2720">
        <w:rPr>
          <w:rFonts w:eastAsia="Times New Roman" w:cstheme="minorHAnsi"/>
          <w:b/>
          <w:bCs/>
          <w:color w:val="111111"/>
          <w:sz w:val="28"/>
          <w:szCs w:val="28"/>
        </w:rPr>
        <w:t>для вас очень важно его здоровье.</w:t>
      </w:r>
    </w:p>
    <w:p w:rsidR="000E5A43" w:rsidRPr="005C2720" w:rsidRDefault="000E5A43" w:rsidP="005C2720">
      <w:pPr>
        <w:pStyle w:val="a6"/>
        <w:numPr>
          <w:ilvl w:val="0"/>
          <w:numId w:val="6"/>
        </w:numPr>
        <w:shd w:val="clear" w:color="auto" w:fill="FFFFFF"/>
        <w:spacing w:after="0" w:line="360" w:lineRule="auto"/>
        <w:jc w:val="both"/>
        <w:rPr>
          <w:rFonts w:eastAsia="Times New Roman" w:cstheme="minorHAnsi"/>
          <w:color w:val="111111"/>
          <w:sz w:val="28"/>
          <w:szCs w:val="28"/>
        </w:rPr>
      </w:pPr>
      <w:r w:rsidRPr="005C2720">
        <w:rPr>
          <w:rFonts w:eastAsia="Times New Roman" w:cstheme="minorHAnsi"/>
          <w:b/>
          <w:bCs/>
          <w:color w:val="111111"/>
          <w:sz w:val="28"/>
          <w:szCs w:val="28"/>
        </w:rPr>
        <w:t>Не занимайтесь самонаказаниями в присутствии ребенка</w:t>
      </w:r>
      <w:r w:rsidRPr="005C2720">
        <w:rPr>
          <w:rFonts w:eastAsia="Times New Roman" w:cstheme="minorHAnsi"/>
          <w:color w:val="111111"/>
          <w:sz w:val="28"/>
          <w:szCs w:val="28"/>
        </w:rPr>
        <w:t>. Вы являетесь для него основным примером, поэтому он может принять подобное поведение за норму и впоследствии поступать так же.</w:t>
      </w:r>
    </w:p>
    <w:p w:rsidR="000E5A43" w:rsidRDefault="000E5A43" w:rsidP="005C2720">
      <w:pPr>
        <w:spacing w:after="0"/>
        <w:ind w:firstLine="709"/>
      </w:pPr>
    </w:p>
    <w:sectPr w:rsidR="000E5A43" w:rsidSect="000E5A4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50CAF"/>
    <w:multiLevelType w:val="hybridMultilevel"/>
    <w:tmpl w:val="8176F058"/>
    <w:lvl w:ilvl="0" w:tplc="566AAE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14553E"/>
    <w:multiLevelType w:val="hybridMultilevel"/>
    <w:tmpl w:val="51FC9E1C"/>
    <w:lvl w:ilvl="0" w:tplc="6BF28BF2">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nsid w:val="5A2B5DE7"/>
    <w:multiLevelType w:val="multilevel"/>
    <w:tmpl w:val="4730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7824A4"/>
    <w:multiLevelType w:val="multilevel"/>
    <w:tmpl w:val="E572F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BC12FF"/>
    <w:multiLevelType w:val="multilevel"/>
    <w:tmpl w:val="F6C0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F373AE"/>
    <w:multiLevelType w:val="hybridMultilevel"/>
    <w:tmpl w:val="0AF6F69C"/>
    <w:lvl w:ilvl="0" w:tplc="7DEC59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5A43"/>
    <w:rsid w:val="000E5A43"/>
    <w:rsid w:val="00147E59"/>
    <w:rsid w:val="005C2720"/>
    <w:rsid w:val="00D46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E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5A4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E5A43"/>
    <w:rPr>
      <w:i/>
      <w:iCs/>
    </w:rPr>
  </w:style>
  <w:style w:type="character" w:styleId="a5">
    <w:name w:val="Strong"/>
    <w:basedOn w:val="a0"/>
    <w:uiPriority w:val="22"/>
    <w:qFormat/>
    <w:rsid w:val="000E5A43"/>
    <w:rPr>
      <w:b/>
      <w:bCs/>
    </w:rPr>
  </w:style>
  <w:style w:type="paragraph" w:styleId="a6">
    <w:name w:val="List Paragraph"/>
    <w:basedOn w:val="a"/>
    <w:uiPriority w:val="34"/>
    <w:qFormat/>
    <w:rsid w:val="005C2720"/>
    <w:pPr>
      <w:ind w:left="720"/>
      <w:contextualSpacing/>
    </w:pPr>
  </w:style>
</w:styles>
</file>

<file path=word/webSettings.xml><?xml version="1.0" encoding="utf-8"?>
<w:webSettings xmlns:r="http://schemas.openxmlformats.org/officeDocument/2006/relationships" xmlns:w="http://schemas.openxmlformats.org/wordprocessingml/2006/main">
  <w:divs>
    <w:div w:id="725419838">
      <w:bodyDiv w:val="1"/>
      <w:marLeft w:val="0"/>
      <w:marRight w:val="0"/>
      <w:marTop w:val="0"/>
      <w:marBottom w:val="0"/>
      <w:divBdr>
        <w:top w:val="none" w:sz="0" w:space="0" w:color="auto"/>
        <w:left w:val="none" w:sz="0" w:space="0" w:color="auto"/>
        <w:bottom w:val="none" w:sz="0" w:space="0" w:color="auto"/>
        <w:right w:val="none" w:sz="0" w:space="0" w:color="auto"/>
      </w:divBdr>
    </w:div>
    <w:div w:id="173153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615</Words>
  <Characters>3507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Олегович</dc:creator>
  <cp:keywords/>
  <dc:description/>
  <cp:lastModifiedBy>Александр Олегович</cp:lastModifiedBy>
  <cp:revision>4</cp:revision>
  <dcterms:created xsi:type="dcterms:W3CDTF">2024-02-15T09:25:00Z</dcterms:created>
  <dcterms:modified xsi:type="dcterms:W3CDTF">2024-02-15T09:48:00Z</dcterms:modified>
</cp:coreProperties>
</file>