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B9" w:rsidRDefault="00374DB9" w:rsidP="00F056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056F4" w:rsidRPr="00F056F4" w:rsidRDefault="00F056F4" w:rsidP="00F056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правильно организовать физические упражнения дома?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Практически все незаурядные люди начинали и начинают свой день с утренней гимнастики. Это не значит, что все они приседали, делали махи руками и ногами, отжимались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>… Н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ет, каждый по-своему настраивал свой организм на рабочий лад: например, известный писатель М. М. Пришвин совершал длительные прогулки по лесу. 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>А нашим детям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комплекс утренней зарядки для 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необходим для правильного развития опорно-двигательного аппарата.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Наличие регулярной адаптированной нагрузки позволит ребенку 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вырасти здоровым и сильным.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Для того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чтобы утренняя гимнастика дала больше результатов, необходимо соблюдать некоторые несложные </w:t>
      </w:r>
      <w:r w:rsidRPr="00F056F4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правила.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-Упражнения для зарядки детей необходимо проводить в одно и то же время. Единственное исключение из правила — это болезнь ребенка.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-Комплекс утренней зарядки для детей нужно проводить до еды, натощак. Можно перед этим прополоскать рот.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-Лучше всего проводить комплекс зарядки для детей на улице, однако, если время года не позволяет, то нужно хорошо проветрить помещение. Это позволит совместить утреннюю зарядку для детей с закаливанием.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-При выполнении упражнений для зарядки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-Также нельзя забывать о дыхании. Следите за тем, как ваш ребенок дышит во время выполнения комплекса зарядки для детей - нужно стараться не задерживать дыхания, дышать через нос, полной грудью, соразмеряя ритм дыхания с движениями. 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Для того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чтобы было интереснее, комплекс утренней зарядки для детей можно выполнять под музыку.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Вот некоторые физические </w:t>
      </w:r>
      <w:r w:rsidRPr="00F056F4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упражнения для малыша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, выполняющиеся в игровой форме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 xml:space="preserve"> '</w:t>
      </w:r>
      <w:proofErr w:type="spellStart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Дрожалки</w:t>
      </w:r>
      <w:proofErr w:type="spellEnd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'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- пусть карапуз ляжет на пол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>вытянет вдоль тела ручки и ножки и начинает вибрировать и извиваться ,как змейка. Поощряйте, чтобы амплитуда движений была как можно мельче. Потом малыш поднимает ручки и ножки и начинает трясти ими, постепенно увеличивая темп. Эти упражнения очень полезны для капилляров.3-4 минуты на выполнение упражнений, а затем предложите малышу покувыркаться.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lastRenderedPageBreak/>
        <w:t>2. '</w:t>
      </w:r>
      <w:proofErr w:type="spellStart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Обнималочки</w:t>
      </w:r>
      <w:proofErr w:type="spellEnd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'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- малыш встает на ножки и тянется всем телом вверх (будто растущий цветочек, тянущийся к солнышку)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>.З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>атем разводим ручки в стороны и "растем" и вытягиваемся ручками .Потом предложите малышу обнять себя покрепче и снова развести ручки в стороны (и так 6-7 раз).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Потягушки</w:t>
      </w:r>
      <w:proofErr w:type="spellEnd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"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- укрепите какую-нибудь реечку на высоте, чтобы ребенок едва дотягивался до нее ладошками. На реечке расположите какие-нибудь красочные ленточки и фантики. Попросите ребенка собрать все "ценности" с реечки. Такие упражнения стимулируют развитие гибкости и укрепляют суставы у ребенка.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 xml:space="preserve"> '</w:t>
      </w:r>
      <w:proofErr w:type="spellStart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Ветерочек</w:t>
      </w:r>
      <w:proofErr w:type="spellEnd"/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'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- ребенок снова ложится на пол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Попросите представить его ,что он - легкая пушинка и когда Вы подуете на него ,он должен начать катиться по полу со спинки на животик. Вы сильнее дуете - он быстрее перекатывается. Потом поменяйтесь ролями. Такие упражнения будут развивать органы дыхания, мелкие мышцы туловища, мышцы живота и спины малыша.                                    </w:t>
      </w:r>
      <w:r w:rsidRPr="00F056F4">
        <w:rPr>
          <w:rFonts w:ascii="Times New Roman" w:hAnsi="Times New Roman"/>
          <w:i/>
          <w:iCs/>
          <w:sz w:val="28"/>
          <w:szCs w:val="28"/>
          <w:lang w:val="ru-RU" w:eastAsia="ru-RU"/>
        </w:rPr>
        <w:t>После</w:t>
      </w:r>
      <w:r w:rsidRPr="00E26B39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четырех лет дети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хорошо усваивают предлагаемые им и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Несложные упражнения для ребенка полезно разучить в домашних условиях. Каждое из этих упражнений надо сделать 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3-6 раз. После побегать по комнате или на месте, высоко поднимая колени и размахивая руками, потом походить и умыться.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Делая зарядку, держаться прямо, голову не опускать, дышать свободно.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Потягивания с обручем.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Взять обруч, встать прямо, ноги расставить на ширину плеч, руки с обручем опущены. Медленно поднять обруч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над головой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и сильно потянуться. Потягиваясь, сделать глубокий вдох. Опуская обруч, сделать выдох.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Достань до пола.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-Конькобежец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. Широко расставить ноги, руки заложить за спину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сгибать то правую, то левую ногу, наклоняя корпус в сторону согнутой ноги, как это делают конькобежцы. Выпрямляясь,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делать вдох, наклоняясь - выдох.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-Рыбка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. Расстелить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коврик. Лечь на грудь, руки вытянуть вдоль туловища, пальцы сжать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в кулаки. Прогнуть спину, руки отвести назад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с разжатыми пальцами (вдох). Затем расслабить мускулатуру, свободно лечь на коврик, сделать выдох.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>Наклоны в стороны.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Оздоровительный бег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Оздоровительный бег – отличное средство укрепления здоровья, но только в том случае, если каждому ребенку подобрать индивидуальную нагрузку, соответствующую 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lastRenderedPageBreak/>
        <w:t>его силам: следует определить оптимальную для ребенка интенсивность бега, частоту занятий, вид отдыха между тренировочными занятиями. Стараются выбрать такую интенсивность бега, чтобы частота сердечных сокращений не превышала 120 – 130 ударов в минуту. Этого вполне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достаточно, чтобы бег приносил пользу. Для занятий бегом вместе с ребенком не подходят улицы и людные места, целесообразно выбрать место в близлежащем парке, сквере. Прежде чем заняться бегом, надо позаботиться об обуви ребенка. Если обувь тесная, плохо сидит на ноге, то неприятные ощущения ему обеспечены. Бегать в повседневной обуви недопустимо. Перед началом занятий подготовьте организм ребенка к нагрузкам. Начинать развивать выносливость рекомендуем с медленной ходьбы, постепенно увеличивая ее продолжительность и интенсивность. Обычно дети сразу бегут слишком быстро, и через несколько минут у них появляется одышка, ухудшается координация движений. Взрослые должны регулировать скорость оздоровительного бега ребенка. 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>В первые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минуты его интенсивность должна быть минимальной: сначала быстрый шаг и лишь после него постепенный переход на бег.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Оздоровительный бег дает ощущение радости от движений, наполняет организм энергией и силой.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 xml:space="preserve">Оздоровительные пробежки 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– это тип утренней гимнастики. Пробежки проводятся на свежем воздухе в течение 5 – 7 минут (непрерывный бег в среднем темпе с постепенным увеличением расстояния и времени). В конце пробежки проводится дыхательные упражнения. Техника бега не важна: ребенок должен бегать так, как ему удобно. Заканчивать бег нужно медленной ходьбой, а после занятий принять душ и отдохнуть.</w:t>
      </w:r>
    </w:p>
    <w:p w:rsidR="00F056F4" w:rsidRPr="00F056F4" w:rsidRDefault="00F056F4" w:rsidP="00F056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Советы родителям: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>- поддерживайте интерес ребёнка к занятиям физической культуры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 помните: семья во многом определяет поведение и установки ребенка, в том числе его отношение к занятиям физкультурой. Пример взрослых чрезвычайно важен. Как вы относитесь к физической культуре, так будет относиться к ней и ваш ребенок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-высокая самооценка - один из мощных стимулов для ребенка выполнять любую работу, независимо: домашние задания или утренняя гимнастика. Всемерно поддерживайте в своем ребенке высокую самооценку – поощряйте любое его достижения, и в ответ вы получите еще большее старание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-наблюдайте за поведением и состоянием ребенка во время занятий физическими упражнениями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-ни в коем случае не настаивайте на продолжении занятия, если по каким-то причинам ребенок этого не хочет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-не ругайте ребёнка за временные неудачи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-важно определить приоритеты</w:t>
      </w:r>
      <w:r w:rsidRPr="00E26B39">
        <w:rPr>
          <w:rFonts w:ascii="Times New Roman" w:hAnsi="Times New Roman"/>
          <w:sz w:val="28"/>
          <w:szCs w:val="28"/>
          <w:lang w:eastAsia="ru-RU"/>
        </w:rPr>
        <w:t> </w:t>
      </w:r>
      <w:r w:rsidRPr="00F056F4">
        <w:rPr>
          <w:rFonts w:ascii="Times New Roman" w:hAnsi="Times New Roman"/>
          <w:sz w:val="28"/>
          <w:szCs w:val="28"/>
          <w:lang w:val="ru-RU" w:eastAsia="ru-RU"/>
        </w:rPr>
        <w:t xml:space="preserve"> вашего ребенка в выборе физических упражнений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-важно соблюдать культуру физических упражнений. Ни в коем случае не должно быть </w:t>
      </w:r>
      <w:proofErr w:type="gramStart"/>
      <w:r w:rsidRPr="00F056F4">
        <w:rPr>
          <w:rFonts w:ascii="Times New Roman" w:hAnsi="Times New Roman"/>
          <w:sz w:val="28"/>
          <w:szCs w:val="28"/>
          <w:lang w:val="ru-RU" w:eastAsia="ru-RU"/>
        </w:rPr>
        <w:t>расхлябанности</w:t>
      </w:r>
      <w:proofErr w:type="gramEnd"/>
      <w:r w:rsidRPr="00F056F4">
        <w:rPr>
          <w:rFonts w:ascii="Times New Roman" w:hAnsi="Times New Roman"/>
          <w:sz w:val="28"/>
          <w:szCs w:val="28"/>
          <w:lang w:val="ru-RU" w:eastAsia="ru-RU"/>
        </w:rPr>
        <w:t>, небрежности, исполнения спустя рукава. Физкультура – дело серьезное!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-не перегружайте ребёнка: что доступно более взрослому, не всегда полезно младшему</w:t>
      </w:r>
    </w:p>
    <w:p w:rsid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sz w:val="28"/>
          <w:szCs w:val="28"/>
          <w:lang w:val="ru-RU" w:eastAsia="ru-RU"/>
        </w:rPr>
        <w:t>-в процессе воспитания ребенка вас должны сопровождать три незыблемых закона: понимание, любовь, терпение</w:t>
      </w:r>
      <w:r w:rsidRPr="00F056F4">
        <w:rPr>
          <w:rFonts w:ascii="Times New Roman" w:hAnsi="Times New Roman"/>
          <w:b/>
          <w:sz w:val="28"/>
          <w:szCs w:val="28"/>
          <w:lang w:val="ru-RU" w:eastAsia="ru-RU"/>
        </w:rPr>
        <w:t xml:space="preserve">.         </w:t>
      </w:r>
    </w:p>
    <w:p w:rsidR="00F056F4" w:rsidRPr="00F056F4" w:rsidRDefault="00F056F4" w:rsidP="00F056F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056F4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Будьте здоровы!</w:t>
      </w:r>
    </w:p>
    <w:p w:rsidR="006A51BC" w:rsidRPr="00D57004" w:rsidRDefault="006A51BC" w:rsidP="00F056F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C654E">
        <w:rPr>
          <w:rFonts w:ascii="Times New Roman" w:hAnsi="Times New Roman"/>
          <w:color w:val="5C27B5"/>
          <w:sz w:val="32"/>
          <w:szCs w:val="32"/>
          <w:lang w:val="ru-RU" w:eastAsia="ru-RU"/>
        </w:rPr>
        <w:t>Вместе с папой</w:t>
      </w:r>
      <w:r w:rsidRPr="009C654E">
        <w:rPr>
          <w:rFonts w:ascii="Times New Roman" w:hAnsi="Times New Roman"/>
          <w:sz w:val="32"/>
          <w:szCs w:val="32"/>
          <w:lang w:val="ru-RU" w:eastAsia="ru-RU"/>
        </w:rPr>
        <w:br/>
      </w:r>
      <w:r w:rsidRPr="009C654E">
        <w:rPr>
          <w:rFonts w:ascii="Times New Roman" w:hAnsi="Times New Roman"/>
          <w:sz w:val="24"/>
          <w:szCs w:val="24"/>
          <w:lang w:val="ru-RU" w:eastAsia="ru-RU"/>
        </w:rPr>
        <w:br/>
      </w:r>
      <w:r w:rsidRPr="00D57004">
        <w:rPr>
          <w:rFonts w:ascii="Georgia" w:hAnsi="Georgia"/>
          <w:i/>
          <w:iCs/>
          <w:sz w:val="28"/>
          <w:szCs w:val="28"/>
          <w:lang w:val="ru-RU" w:eastAsia="ru-RU"/>
        </w:rPr>
        <w:t xml:space="preserve">Мы сильные, мы дружные </w:t>
      </w:r>
      <w:r w:rsidRPr="00D57004">
        <w:rPr>
          <w:rFonts w:ascii="Times New Roman" w:hAnsi="Times New Roman"/>
          <w:i/>
          <w:iCs/>
          <w:sz w:val="28"/>
          <w:szCs w:val="28"/>
          <w:lang w:val="ru-RU" w:eastAsia="ru-RU"/>
        </w:rPr>
        <w:br/>
      </w:r>
      <w:r w:rsidRPr="00D57004">
        <w:rPr>
          <w:rFonts w:ascii="Georgia" w:hAnsi="Georgia"/>
          <w:i/>
          <w:iCs/>
          <w:sz w:val="28"/>
          <w:szCs w:val="28"/>
          <w:lang w:val="ru-RU" w:eastAsia="ru-RU"/>
        </w:rPr>
        <w:t>(упражнения в парах)</w:t>
      </w:r>
    </w:p>
    <w:p w:rsidR="00783EAB" w:rsidRPr="00F056F4" w:rsidRDefault="006A51BC" w:rsidP="00F056F4">
      <w:pPr>
        <w:spacing w:after="24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Georgia" w:hAnsi="Georgia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1. "Мы становимся все выше"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38300"/>
            <wp:effectExtent l="19050" t="0" r="0" b="0"/>
            <wp:wrapSquare wrapText="bothSides"/>
            <wp:docPr id="3" name="Рисунок 2" descr="zarjad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arjadka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04">
        <w:rPr>
          <w:rFonts w:ascii="Times New Roman" w:hAnsi="Times New Roman"/>
          <w:sz w:val="28"/>
          <w:szCs w:val="28"/>
          <w:lang w:val="ru-RU" w:eastAsia="ru-RU"/>
        </w:rPr>
        <w:t>И.п. - встать спиной друг к другу, взяться за руки.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1-3 - встать на носки, руки через стороны вверх; 4 - и.п.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6-8 раз.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2. "Вместе рисуем солнышко"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И.п</w:t>
      </w:r>
      <w:proofErr w:type="gramStart"/>
      <w:r w:rsidRPr="00D57004"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 w:rsidRPr="00D57004">
        <w:rPr>
          <w:rFonts w:ascii="Times New Roman" w:hAnsi="Times New Roman"/>
          <w:sz w:val="28"/>
          <w:szCs w:val="28"/>
          <w:lang w:val="ru-RU" w:eastAsia="ru-RU"/>
        </w:rPr>
        <w:t>тоя лицом друг к другу, широко расставив ноги, взяться за руки.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1-4 - наклон сцепленных рук в правую сторону; 5-8 - в левую сторону; 9 - и.п.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6-8 раз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3. "Улыбка"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И.п. - стоя, руки на поясе, спиной друг к другу.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1-3 - </w:t>
      </w:r>
      <w:proofErr w:type="spellStart"/>
      <w:r w:rsidRPr="00D57004">
        <w:rPr>
          <w:rFonts w:ascii="Times New Roman" w:hAnsi="Times New Roman"/>
          <w:sz w:val="28"/>
          <w:szCs w:val="28"/>
          <w:lang w:val="ru-RU" w:eastAsia="ru-RU"/>
        </w:rPr>
        <w:t>полуприсед</w:t>
      </w:r>
      <w:proofErr w:type="spellEnd"/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с полуоборотом вправо (влево), посмотреть друг к другу в глаза с улыбкой; 4 - и.п.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6-8 раз.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4. "Мы висим вниз головой"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И.п. - стоя, широко расставив ноги, руки на поясе, спиной друг к другу.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1-3 - наклон вперед, вниз посмотреть друг на друга через ноги; 4 - и.п.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7 раз.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5. </w:t>
      </w:r>
      <w:proofErr w:type="gramStart"/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"Весело танцуем"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И.п. - стоять плечом друг к другу, одну руку на пояс, ноги вместе.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1 - правую (левую) ногу на носок, вперед; 2 - в сторону; 3 - назад; 4 - и.п.</w:t>
      </w:r>
      <w:proofErr w:type="gramEnd"/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7 раз.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6. "Лошадки"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И.п. - стоя лицом друг к другу, руки положить на плечи напарника.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00150" cy="1847850"/>
            <wp:effectExtent l="19050" t="0" r="0" b="0"/>
            <wp:wrapSquare wrapText="bothSides"/>
            <wp:docPr id="2" name="Рисунок 3" descr="zarjadk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arjadka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1-3 - сгибать правую (левую) ногу в колене; 4 - и.п.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7 раз.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7. "Плаваем, как рыбки в пруду"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И.п. - лежа на животе, лицом друг к другу, взяться за руки.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sz w:val="28"/>
          <w:szCs w:val="28"/>
          <w:lang w:val="ru-RU" w:eastAsia="ru-RU"/>
        </w:rPr>
        <w:lastRenderedPageBreak/>
        <w:t>1-4 - медленно поднимать руки и ноги одновременно; 5 - и.п.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6 раз.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8. </w:t>
      </w:r>
      <w:proofErr w:type="gramStart"/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"Поздороваемся"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И.п. - лежа на спине, головой друг к другу, руки вдоль туловища.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1-3 - поднять, опустить правую ногу; 3-4 - поднять, опустить левую ногу; 5 - и.п.</w:t>
      </w:r>
      <w:proofErr w:type="gramEnd"/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Выполнять 7 раз.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</w:r>
      <w:r w:rsidRPr="00D57004">
        <w:rPr>
          <w:rFonts w:ascii="Times New Roman" w:hAnsi="Times New Roman"/>
          <w:b/>
          <w:bCs/>
          <w:sz w:val="28"/>
          <w:szCs w:val="28"/>
          <w:lang w:val="ru-RU" w:eastAsia="ru-RU"/>
        </w:rPr>
        <w:t>9. "Веселимся от души"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Прыжки в чередовании с ходьбой.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1-2 - руки к плечам, попеременные прыжки; 3-4 - прыжки поочередно на правой, левой ноге, на обеих, руки за спиной; 5 - и.п.</w:t>
      </w:r>
    </w:p>
    <w:sectPr w:rsidR="00783EAB" w:rsidRPr="00F056F4" w:rsidSect="00374DB9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BC"/>
    <w:rsid w:val="00172A7E"/>
    <w:rsid w:val="002C5ECC"/>
    <w:rsid w:val="00374DB9"/>
    <w:rsid w:val="006A51BC"/>
    <w:rsid w:val="00783EAB"/>
    <w:rsid w:val="00F0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B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5</cp:revision>
  <dcterms:created xsi:type="dcterms:W3CDTF">2013-10-04T16:52:00Z</dcterms:created>
  <dcterms:modified xsi:type="dcterms:W3CDTF">2013-10-10T14:27:00Z</dcterms:modified>
</cp:coreProperties>
</file>