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3" w:rsidRDefault="00FD5A93" w:rsidP="00FD5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D5A93" w:rsidRDefault="00FD5A93" w:rsidP="00FD5A93">
      <w:pPr>
        <w:jc w:val="right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 </w:t>
      </w:r>
      <w:r w:rsidRPr="00FD5A93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Pr="00FD5A93">
        <w:rPr>
          <w:rFonts w:ascii="Times New Roman" w:hAnsi="Times New Roman" w:cs="Times New Roman"/>
          <w:b/>
          <w:sz w:val="28"/>
          <w:szCs w:val="28"/>
        </w:rPr>
        <w:t>Создание развивающей предметной среды дома</w:t>
      </w:r>
      <w:bookmarkEnd w:id="0"/>
      <w:r w:rsidRPr="00FD5A93">
        <w:rPr>
          <w:rFonts w:ascii="Times New Roman" w:hAnsi="Times New Roman" w:cs="Times New Roman"/>
          <w:b/>
          <w:sz w:val="28"/>
          <w:szCs w:val="28"/>
        </w:rPr>
        <w:t>».</w:t>
      </w:r>
      <w:r w:rsidRPr="00FD5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Для детей в детском саду обязательно создаётся образовательная предметно-развивающая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 Хотелось бы подробнее остановиться на таком моменте, что воспитание и развитие ребенка не должно заканчиваться в детском саду. Да к тому же есть немало детей, не посещающих дошкольное учреждение. Поэтому родители должны серьёзно подойти к созданию развивающей предметной среды дома.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5A93">
        <w:rPr>
          <w:rFonts w:ascii="Times New Roman" w:hAnsi="Times New Roman" w:cs="Times New Roman"/>
          <w:sz w:val="28"/>
          <w:szCs w:val="28"/>
        </w:rPr>
        <w:t>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</w:t>
      </w:r>
      <w:proofErr w:type="gramEnd"/>
      <w:r w:rsidRPr="00FD5A93">
        <w:rPr>
          <w:rFonts w:ascii="Times New Roman" w:hAnsi="Times New Roman" w:cs="Times New Roman"/>
          <w:sz w:val="28"/>
          <w:szCs w:val="28"/>
        </w:rPr>
        <w:t xml:space="preserve"> 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 Вместе с тем нужно прилагать все силы, чтобы окружающая ребенка обстановка не причиняла ему вреда. 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 Не следует концентрировать весь игровой материал в одном месте, нужно создать для </w:t>
      </w:r>
      <w:r w:rsidRPr="00FD5A93">
        <w:rPr>
          <w:rFonts w:ascii="Times New Roman" w:hAnsi="Times New Roman" w:cs="Times New Roman"/>
          <w:sz w:val="28"/>
          <w:szCs w:val="28"/>
        </w:rPr>
        <w:lastRenderedPageBreak/>
        <w:t xml:space="preserve">детей ситуацию активного поиска (чтобы что–то использовать, нужно встать, пройти, пробежать), в противном случае не избежать гиподинамии.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Прежде всего, важно организовать «ДЕТСКОЕ ЗЕРКАЛО». Как утверждают психологи, лучше всего подходит трельяж, люди любят свое отражение, а дети дошкольного возраста особенно. Это своего рода адаптация внешнего вида к самому себе, что чрезвычайно важно - жить в ладу с самим собой. В идеале данное зеркало помещается в прихожей: уходя из квартиры, ребенок учиться приводить себя в порядок и вернувшись, осматривает себя. При наличии таких условий у ребенка формируется культура своего внешнего вида и известные качества трудолюбия, самообслуживания.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Можно организовать дома «МИНИ КАРТИННУЮ ГАЛЕРЕЮ». Очень важно приучать глаз ребенка к живописи, графике, скульптуре малых форм.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Следует показывать детям различные предметы живописи, чтобы они находились дома не как бездушные предметы интерьера, а красиво созданные произведения искусства. «МЕШОЧЕК ДОБРЫХ ДЕЛ» послужит для того, чтобы заложить семена доброты. Следует отметить, что сейчас добрые чувства у дошкольника становятся все более дефицитными. «Мешочек добрых дел» идея замечательного выдающегося педагога современности Ш. А. </w:t>
      </w:r>
      <w:proofErr w:type="spellStart"/>
      <w:r w:rsidRPr="00FD5A9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FD5A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A93"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 w:rsidRPr="00FD5A93">
        <w:rPr>
          <w:rFonts w:ascii="Times New Roman" w:hAnsi="Times New Roman" w:cs="Times New Roman"/>
          <w:sz w:val="28"/>
          <w:szCs w:val="28"/>
        </w:rPr>
        <w:t xml:space="preserve">, но симпатичный, яркий, с аппликацией или вышивкой. И рядом коробочка с мелкими предметами (камешки, ракушки). За каждое сделанное доброе дело в мешочек помещается мелкий предмет. Итоги подводятся в субботу или воскресенье, т.е. еженедельно. Добрых дел ребенок может совершить множество: поделиться конфетой, помочь бабушке, маме, пожалеть котенка и т.д. главное вовремя заметить, поддержать, похвалить, поцеловать ребенка, пожать ему руку, когда подсчитывают количество камешков в мешочке у ребенка.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lastRenderedPageBreak/>
        <w:t xml:space="preserve">«ДЕТСКАЯ ЛАБОРАТОРИЯ – ЭТО СЕРЬЕЗНО» Ребенок сам по себе исследователь. Поэтому просто и полезно создать элементарную детскую лабораторию, т.е. собрать в ящичке нужные для детского исследования предметы: магниты, бинокли, увеличительные стекла, микрофоны, маленькие весы, компасы и т.д. Постепенно вводить новые предметы и показывать способы действия, т.е. для чего нужно, где и как используется.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«ШКАФ НАХОДОК» В него ребенок - дошкольник, а лучше все члены семьи, приносят все необычное, что находиться в окружающем мире и природе и может быть интересным для описания, сравнения, воспитания наблюдательности. Это может быть коряга, красивый листочек, фантик, камешек.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>Важно только для поддержания инт</w:t>
      </w:r>
      <w:r w:rsidR="00D774D4">
        <w:rPr>
          <w:rFonts w:ascii="Times New Roman" w:hAnsi="Times New Roman" w:cs="Times New Roman"/>
          <w:sz w:val="28"/>
          <w:szCs w:val="28"/>
        </w:rPr>
        <w:t>ереса побеседовать о находке. «</w:t>
      </w:r>
      <w:r w:rsidRPr="00FD5A93">
        <w:rPr>
          <w:rFonts w:ascii="Times New Roman" w:hAnsi="Times New Roman" w:cs="Times New Roman"/>
          <w:sz w:val="28"/>
          <w:szCs w:val="28"/>
        </w:rPr>
        <w:t xml:space="preserve">КНИЖКИ В ВАШЕМ ДОМЕ» 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Обязательно обратить внимание на шрифт и иллюстрации в книге, оформление и содержание, чтобы они были понятны ребенку. </w:t>
      </w:r>
    </w:p>
    <w:p w:rsidR="00D774D4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«МОЯ РОДОСЛОВНАЯ ИЛИ ЛЕНТОЧКА МОЕЙ </w:t>
      </w:r>
      <w:proofErr w:type="spellStart"/>
      <w:r w:rsidRPr="00FD5A93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FD5A93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FD5A93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FD5A93">
        <w:rPr>
          <w:rFonts w:ascii="Times New Roman" w:hAnsi="Times New Roman" w:cs="Times New Roman"/>
          <w:sz w:val="28"/>
          <w:szCs w:val="28"/>
        </w:rPr>
        <w:t xml:space="preserve"> важно найти достойное место семейным фотографиям, пусть в альбоме, но под рукой, а лучше в открытом видном виде. Для того</w:t>
      </w:r>
      <w:proofErr w:type="gramStart"/>
      <w:r w:rsidRPr="00FD5A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5A93">
        <w:rPr>
          <w:rFonts w:ascii="Times New Roman" w:hAnsi="Times New Roman" w:cs="Times New Roman"/>
          <w:sz w:val="28"/>
          <w:szCs w:val="28"/>
        </w:rPr>
        <w:t xml:space="preserve"> чтобы не зарастала тропа к нашим предкам, чтобы ребенок, пусть в самом элементарном, первоначальном варианте узнает истоки своей ленточки жизни. Ведь главное для него в этом вопросе – как родители относятся к своим родителям, к своим корням, к родословной. </w:t>
      </w:r>
    </w:p>
    <w:p w:rsidR="00205E4B" w:rsidRPr="00FD5A93" w:rsidRDefault="00FD5A93" w:rsidP="00D774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A93">
        <w:rPr>
          <w:rFonts w:ascii="Times New Roman" w:hAnsi="Times New Roman" w:cs="Times New Roman"/>
          <w:sz w:val="28"/>
          <w:szCs w:val="28"/>
        </w:rPr>
        <w:t xml:space="preserve">«УГОЛОК ПОТЕРЯННЫХ ВЕЩЕЙ» Именно в дошкольном возрасте формируется привычка складывать аккуратно свою одежду. Этот уголок важен для воспитания собранности, он будет назиданием для всех членов </w:t>
      </w:r>
      <w:r w:rsidRPr="00FD5A93">
        <w:rPr>
          <w:rFonts w:ascii="Times New Roman" w:hAnsi="Times New Roman" w:cs="Times New Roman"/>
          <w:sz w:val="28"/>
          <w:szCs w:val="28"/>
        </w:rPr>
        <w:lastRenderedPageBreak/>
        <w:t>семьи. Так называемый взаимоконтроль в действии. Кроме всего сказанного о предметно - развивающей среде в семье родителям следует уделять внимание и на побор игрушек, спортивного инвентаря, организацию детского театра, уголка изобразительного творчества. Возможно, многие скажут: «Где найти место для всего? На что можно ответить: « Было бы желание – место найдется и в маленькой квартире. Не верите? Проверьте!»</w:t>
      </w:r>
    </w:p>
    <w:sectPr w:rsidR="00205E4B" w:rsidRPr="00FD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0B"/>
    <w:rsid w:val="00002C0B"/>
    <w:rsid w:val="00205E4B"/>
    <w:rsid w:val="00D774D4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2015-11-12T18:50:00Z</dcterms:created>
  <dcterms:modified xsi:type="dcterms:W3CDTF">2012-06-13T19:18:00Z</dcterms:modified>
</cp:coreProperties>
</file>