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9F" w:rsidRDefault="0066269F" w:rsidP="0066269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66269F">
        <w:rPr>
          <w:rFonts w:ascii="Arial" w:eastAsia="Times New Roman" w:hAnsi="Arial" w:cs="Arial"/>
          <w:b/>
          <w:bCs/>
          <w:color w:val="FF0000"/>
          <w:sz w:val="36"/>
          <w:szCs w:val="36"/>
        </w:rPr>
        <w:t>Одарённые дети и детская одарённость</w:t>
      </w:r>
    </w:p>
    <w:p w:rsidR="008E14B9" w:rsidRPr="0066269F" w:rsidRDefault="008E14B9" w:rsidP="008E14B9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FF0000"/>
          <w:sz w:val="36"/>
          <w:szCs w:val="36"/>
        </w:rPr>
      </w:pPr>
      <w:r>
        <w:rPr>
          <w:rFonts w:ascii="Arial" w:eastAsia="Times New Roman" w:hAnsi="Arial" w:cs="Arial"/>
          <w:noProof/>
          <w:color w:val="FF0000"/>
          <w:sz w:val="36"/>
          <w:szCs w:val="36"/>
        </w:rPr>
        <w:drawing>
          <wp:inline distT="0" distB="0" distL="0" distR="0">
            <wp:extent cx="2286000" cy="2286000"/>
            <wp:effectExtent l="19050" t="0" r="0" b="0"/>
            <wp:docPr id="1" name="Рисунок 1" descr="C:\Users\User\Desktop\5053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5329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96" cy="228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Среди самых интересных и загадочных явлений природы – детская одаренность, несомненно, занимает одно из ведущих мест. Самым продуктивным периодом для развития способностей является раннее детство и дошкольный возраст. Доказано, что каждый ребенок от рождения наделен огромным потенциалом, который при благоприятных условиях эффективно развивается и дает возможность ребенку достигать больших высот в своем развитии.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    Раннее выявление и развитие особенно актуально в наши дни. Для развития одарённых детей очень важен и благоприятен дошкольный возраст, в течение которого, к сожалению, почти ничего не делается для поддержания творческих способностей ребёнка.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    В семье появился ребёнок. Первая улыбка, первый шаг малыша</w:t>
      </w:r>
      <w:proofErr w:type="gramStart"/>
      <w:r w:rsidRPr="0066269F">
        <w:rPr>
          <w:rFonts w:ascii="Arial" w:eastAsia="Times New Roman" w:hAnsi="Arial" w:cs="Arial"/>
          <w:sz w:val="28"/>
          <w:szCs w:val="28"/>
        </w:rPr>
        <w:t>… И</w:t>
      </w:r>
      <w:proofErr w:type="gramEnd"/>
      <w:r w:rsidRPr="0066269F">
        <w:rPr>
          <w:rFonts w:ascii="Arial" w:eastAsia="Times New Roman" w:hAnsi="Arial" w:cs="Arial"/>
          <w:sz w:val="28"/>
          <w:szCs w:val="28"/>
        </w:rPr>
        <w:t>з беспомощной крохи он превратился в разумного, почти самостоятельного человека. Родители начинают замечать, что ребёнку становится скучно со сверстниками. Он отличается от ровесников – это начинают отмечать знакомые, воспитатели. А  вдруг не просто умный, способный. У родителей появляется желание получить объективную оценку со стороны.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 xml:space="preserve">   Во-первых, как сказал бы специалист, выделяются этапы развития, в каком возрасте ребёнок начал ходить, начал говорить, научился считать </w:t>
      </w:r>
      <w:proofErr w:type="gramStart"/>
      <w:r w:rsidRPr="0066269F">
        <w:rPr>
          <w:rFonts w:ascii="Arial" w:eastAsia="Times New Roman" w:hAnsi="Arial" w:cs="Arial"/>
          <w:sz w:val="28"/>
          <w:szCs w:val="28"/>
        </w:rPr>
        <w:t>до</w:t>
      </w:r>
      <w:proofErr w:type="gramEnd"/>
      <w:r w:rsidRPr="0066269F">
        <w:rPr>
          <w:rFonts w:ascii="Arial" w:eastAsia="Times New Roman" w:hAnsi="Arial" w:cs="Arial"/>
          <w:sz w:val="28"/>
          <w:szCs w:val="28"/>
        </w:rPr>
        <w:t>…, научился писать и прочее.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 xml:space="preserve">Конечно, не </w:t>
      </w:r>
      <w:proofErr w:type="gramStart"/>
      <w:r w:rsidRPr="0066269F">
        <w:rPr>
          <w:rFonts w:ascii="Arial" w:eastAsia="Times New Roman" w:hAnsi="Arial" w:cs="Arial"/>
          <w:sz w:val="28"/>
          <w:szCs w:val="28"/>
        </w:rPr>
        <w:t>все факты, выделяемые родителями следует</w:t>
      </w:r>
      <w:proofErr w:type="gramEnd"/>
      <w:r w:rsidRPr="0066269F">
        <w:rPr>
          <w:rFonts w:ascii="Arial" w:eastAsia="Times New Roman" w:hAnsi="Arial" w:cs="Arial"/>
          <w:sz w:val="28"/>
          <w:szCs w:val="28"/>
        </w:rPr>
        <w:t xml:space="preserve"> относить к характеристике одарённости. Важно отметить, что многие одаренные дети начинают говорить поздно. Детский лепет – это как бы игра звуками, способствующая развитию голосового аппарата, речевого слуха ребёнка. Как же выбрать из обилия фактов те, которые свидетельствовали бы об одарённости ребёнка?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 xml:space="preserve">   Внешние  проявления  творчества </w:t>
      </w:r>
      <w:proofErr w:type="gramStart"/>
      <w:r w:rsidRPr="0066269F">
        <w:rPr>
          <w:rFonts w:ascii="Arial" w:eastAsia="Times New Roman" w:hAnsi="Arial" w:cs="Arial"/>
          <w:sz w:val="28"/>
          <w:szCs w:val="28"/>
        </w:rPr>
        <w:t>выражаются</w:t>
      </w:r>
      <w:proofErr w:type="gramEnd"/>
      <w:r w:rsidRPr="0066269F">
        <w:rPr>
          <w:rFonts w:ascii="Arial" w:eastAsia="Times New Roman" w:hAnsi="Arial" w:cs="Arial"/>
          <w:sz w:val="28"/>
          <w:szCs w:val="28"/>
        </w:rPr>
        <w:t xml:space="preserve"> прежде всего в более быстром развитии речи и мышления, в любознательности ребёнка, его исследовательской активности, ранней увлечённости какой-либо деятельностью (музыкой, рисованием, чтением, счётом, конструированием и т.д.)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lastRenderedPageBreak/>
        <w:t>Если малыш довольно рано начинает ходить, ползать, бегать, легко манипулировать мелкими предметами (ножницами, карандашом, кисточкой и т.д.), значит более активно идёт ознакомление с окружающим, создаются предпосылки для раннего и быстрого развития интеллекта.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 xml:space="preserve">   Родители отмечают такие увлечения детей, как пение, игра на музыкальном инструменте; сочинение сказок, стихов, песен; разыгрывание ролей; конструирование; игра в шахматы; интерес к иностранному языку и т.д. Маленькая кроха только научилась ходить, а уже чуть ли не бежит к пианино, так радуется, когда белые клавиши начинают звучать. «Будет пианистка» — говорит мама.  «Ребёнок есть ребёнок, ему всё интересно». Как видим мнения  разошлись. Вопрос о раннем  серьёзном обучении ребёнка игре на музыкальном инструменте, встал очень остро. Несомненно, занятия родителей оказывают большое влияние на развитие ребёнка.  В детстве многие дети талантливы. Как важно вовремя понять ребёнка, понять его детский мир фантазий и сказочных превращений. Похвалите его за прекрасно исполненную песенку. Попробуйте спеть вместе с ним, вы </w:t>
      </w:r>
      <w:proofErr w:type="gramStart"/>
      <w:r w:rsidRPr="0066269F">
        <w:rPr>
          <w:rFonts w:ascii="Arial" w:eastAsia="Times New Roman" w:hAnsi="Arial" w:cs="Arial"/>
          <w:sz w:val="28"/>
          <w:szCs w:val="28"/>
        </w:rPr>
        <w:t>увидите</w:t>
      </w:r>
      <w:proofErr w:type="gramEnd"/>
      <w:r w:rsidRPr="0066269F">
        <w:rPr>
          <w:rFonts w:ascii="Arial" w:eastAsia="Times New Roman" w:hAnsi="Arial" w:cs="Arial"/>
          <w:sz w:val="28"/>
          <w:szCs w:val="28"/>
        </w:rPr>
        <w:t xml:space="preserve"> в каком восторге будет ваш ребёнок, поняв, что вам это понравилось.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b/>
          <w:bCs/>
          <w:i/>
          <w:iCs/>
          <w:sz w:val="28"/>
          <w:szCs w:val="28"/>
        </w:rPr>
        <w:t>Можно ли развивать детское творчество?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     Первый вывод, который вероятно сделает каждый родитель, воспитавший ребёнка – насильно творчество не развивают. Родители, желая совершенствовать способности своего ребёнка, насильно отдают в музыкальные студии, школы. Заставляют заниматься без желания самого ребёнка, а результат противоположный: озлобленность, отвращение к музыке.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 xml:space="preserve">Из-за навязывания занятий, неинтересных ребёнку, родители могут лишиться контакта с ним, взаимопонимания. Настоящая увлеченность должна быть поддержана. Отсюда второй вывод – контакт с ребёнком, интерес к его занятиям, поддержка, помощь </w:t>
      </w:r>
      <w:proofErr w:type="gramStart"/>
      <w:r w:rsidRPr="0066269F">
        <w:rPr>
          <w:rFonts w:ascii="Arial" w:eastAsia="Times New Roman" w:hAnsi="Arial" w:cs="Arial"/>
          <w:sz w:val="28"/>
          <w:szCs w:val="28"/>
        </w:rPr>
        <w:t>необходимы</w:t>
      </w:r>
      <w:proofErr w:type="gramEnd"/>
      <w:r w:rsidRPr="0066269F">
        <w:rPr>
          <w:rFonts w:ascii="Arial" w:eastAsia="Times New Roman" w:hAnsi="Arial" w:cs="Arial"/>
          <w:sz w:val="28"/>
          <w:szCs w:val="28"/>
        </w:rPr>
        <w:t xml:space="preserve"> в  развитии способностей ребёнка.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Какие особенности дошкольника нужно учитывать и использовать? Эмоциональность, отзывчивость детской души, зоркость и впечатлительность ребёнка, большое стремление к познанию.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 xml:space="preserve">Игровая форма занятий в соответствии со стремлениями дошкольника, например в </w:t>
      </w:r>
      <w:proofErr w:type="gramStart"/>
      <w:r w:rsidRPr="0066269F">
        <w:rPr>
          <w:rFonts w:ascii="Arial" w:eastAsia="Times New Roman" w:hAnsi="Arial" w:cs="Arial"/>
          <w:sz w:val="28"/>
          <w:szCs w:val="28"/>
        </w:rPr>
        <w:t>приобретении</w:t>
      </w:r>
      <w:proofErr w:type="gramEnd"/>
      <w:r w:rsidRPr="0066269F">
        <w:rPr>
          <w:rFonts w:ascii="Arial" w:eastAsia="Times New Roman" w:hAnsi="Arial" w:cs="Arial"/>
          <w:sz w:val="28"/>
          <w:szCs w:val="28"/>
        </w:rPr>
        <w:t xml:space="preserve"> к миру музыки,  поможет развивать дарование ребёнка. Разнообразные игры вне таких занятий снимут вопрос об односторонности развития ребёнка.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  <w:u w:val="single"/>
        </w:rPr>
        <w:t>Самое  первое и самое главное</w:t>
      </w:r>
      <w:r w:rsidRPr="0066269F">
        <w:rPr>
          <w:rFonts w:ascii="Arial" w:eastAsia="Times New Roman" w:hAnsi="Arial" w:cs="Arial"/>
          <w:sz w:val="28"/>
          <w:szCs w:val="28"/>
        </w:rPr>
        <w:t xml:space="preserve">  — ребёнок должен чувствовать любовь и в семье и в детском саду. Атмосфера доброты, чуткости, внимательности необходима как воздух для развития творческой одарённости ребёнка. Это трудно, очень трудно. Но важно помнить, что идёт не только интеллектуальное, но и эмоциональное развитие малыша. Для развития творческого потенциала ребёнка необходима </w:t>
      </w:r>
      <w:r w:rsidRPr="0066269F">
        <w:rPr>
          <w:rFonts w:ascii="Arial" w:eastAsia="Times New Roman" w:hAnsi="Arial" w:cs="Arial"/>
          <w:sz w:val="28"/>
          <w:szCs w:val="28"/>
        </w:rPr>
        <w:lastRenderedPageBreak/>
        <w:t xml:space="preserve">не только адекватная оценка его сил и возможностей, но даже немного завышенная. Этого не надо бояться, зазнайкой  он не вырастет. Но зато у него будет запас сил и  уверенность при встрече с неудачами, а </w:t>
      </w:r>
      <w:proofErr w:type="gramStart"/>
      <w:r w:rsidRPr="0066269F">
        <w:rPr>
          <w:rFonts w:ascii="Arial" w:eastAsia="Times New Roman" w:hAnsi="Arial" w:cs="Arial"/>
          <w:sz w:val="28"/>
          <w:szCs w:val="28"/>
        </w:rPr>
        <w:t>их</w:t>
      </w:r>
      <w:proofErr w:type="gramEnd"/>
      <w:r w:rsidRPr="0066269F">
        <w:rPr>
          <w:rFonts w:ascii="Arial" w:eastAsia="Times New Roman" w:hAnsi="Arial" w:cs="Arial"/>
          <w:sz w:val="28"/>
          <w:szCs w:val="28"/>
        </w:rPr>
        <w:t xml:space="preserve"> ведь не миновать в жизни.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  <w:u w:val="single"/>
        </w:rPr>
        <w:t>Второе, что необходимо помнить </w:t>
      </w:r>
      <w:r w:rsidRPr="0066269F">
        <w:rPr>
          <w:rFonts w:ascii="Arial" w:eastAsia="Times New Roman" w:hAnsi="Arial" w:cs="Arial"/>
          <w:sz w:val="28"/>
          <w:szCs w:val="28"/>
        </w:rPr>
        <w:t>-  у ребёнка должен быть пример взрослых перед глазами, в особенности это касается родителей. Быть постоянными и твёрдыми в своём стремлении, в работе, глубокое и серьёзное отношение к делу.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  <w:u w:val="single"/>
        </w:rPr>
        <w:t>И третье:</w:t>
      </w:r>
      <w:r w:rsidRPr="0066269F">
        <w:rPr>
          <w:rFonts w:ascii="Arial" w:eastAsia="Times New Roman" w:hAnsi="Arial" w:cs="Arial"/>
          <w:sz w:val="28"/>
          <w:szCs w:val="28"/>
        </w:rPr>
        <w:t> необходимо помнить об одном мудром правиле: — «не навреди». Одарённые дети, как правило, очень чувствительны, очень ранимы. То, что у других не вызовет никакой реакции, у них может вызвать истерику. Специалисты считают, что одарённому ребёнку необходимо свободное время, когда он сможет уединиться, подумать, пофантазировать, побыть наедине с собой.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В воспитании одарённого ребёнка роль семьи особенно значима: формируется отношение родителей к его неординарности, одарённости и талантливости, впоследствии от этого будет зависеть самооценка ребёнком собственных возможностей, его активное или пассивное отношение к своему таланту.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iCs/>
          <w:sz w:val="28"/>
          <w:szCs w:val="28"/>
        </w:rPr>
        <w:t xml:space="preserve">Работа с одаренными детьми не просто нужна, она необходима. Каким бы гениальным не был ребенок, нужно систематическое развитие этих способностей. Не было бы Моцарта, если </w:t>
      </w:r>
      <w:proofErr w:type="gramStart"/>
      <w:r w:rsidRPr="0066269F">
        <w:rPr>
          <w:rFonts w:ascii="Arial" w:eastAsia="Times New Roman" w:hAnsi="Arial" w:cs="Arial"/>
          <w:iCs/>
          <w:sz w:val="28"/>
          <w:szCs w:val="28"/>
        </w:rPr>
        <w:t>бы не</w:t>
      </w:r>
      <w:proofErr w:type="gramEnd"/>
      <w:r w:rsidRPr="0066269F">
        <w:rPr>
          <w:rFonts w:ascii="Arial" w:eastAsia="Times New Roman" w:hAnsi="Arial" w:cs="Arial"/>
          <w:iCs/>
          <w:sz w:val="28"/>
          <w:szCs w:val="28"/>
        </w:rPr>
        <w:t xml:space="preserve"> его отец — великий музыкант и педагог. Не было бы Рахманинова, Глинки и многих других признанных гениев, если бы их способности не были бы во время замечены и развиты.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Что касается целей работы с одаренными детьми, то можно сказать, что главным является: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·        Выявление одаренных детей;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·        Разработка индивидуального плана работы;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·        Психологическая помощь.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В своей работе с одарёнными детьми мы, педагоги, должны  руководствоваться  следующими принципами: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1.     Преемственность, реализуемая в процессе сотрудничества воспитателей, педагогов дополнительного образования и родителей.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2.     Учет  продуктивности  дошкольного детства.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3.     Индивидуальный подход,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4.     Своевременное начало.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5.     Возможность выбора.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6.     Комплексный подход.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 xml:space="preserve">7.     Рациональное соотношение индивидуальной и коллективной деятельности ребенка, объема специальных и объема </w:t>
      </w:r>
      <w:proofErr w:type="spellStart"/>
      <w:r w:rsidRPr="0066269F">
        <w:rPr>
          <w:rFonts w:ascii="Arial" w:eastAsia="Times New Roman" w:hAnsi="Arial" w:cs="Arial"/>
          <w:sz w:val="28"/>
          <w:szCs w:val="28"/>
        </w:rPr>
        <w:t>общеразвивающих</w:t>
      </w:r>
      <w:proofErr w:type="spellEnd"/>
      <w:r w:rsidRPr="0066269F">
        <w:rPr>
          <w:rFonts w:ascii="Arial" w:eastAsia="Times New Roman" w:hAnsi="Arial" w:cs="Arial"/>
          <w:sz w:val="28"/>
          <w:szCs w:val="28"/>
        </w:rPr>
        <w:t xml:space="preserve">  занятий.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Информацию подготовила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музыкальный руководитель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 xml:space="preserve">Галина Викторовна  </w:t>
      </w:r>
      <w:proofErr w:type="spellStart"/>
      <w:r w:rsidRPr="0066269F">
        <w:rPr>
          <w:rFonts w:ascii="Arial" w:eastAsia="Times New Roman" w:hAnsi="Arial" w:cs="Arial"/>
          <w:sz w:val="28"/>
          <w:szCs w:val="28"/>
        </w:rPr>
        <w:t>Булах</w:t>
      </w:r>
      <w:proofErr w:type="spellEnd"/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lastRenderedPageBreak/>
        <w:t>03. 06. 2020</w:t>
      </w: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66269F" w:rsidRPr="0066269F" w:rsidRDefault="0066269F" w:rsidP="006626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269F">
        <w:rPr>
          <w:rFonts w:ascii="Arial" w:eastAsia="Times New Roman" w:hAnsi="Arial" w:cs="Arial"/>
          <w:sz w:val="28"/>
          <w:szCs w:val="28"/>
        </w:rPr>
        <w:t> </w:t>
      </w:r>
    </w:p>
    <w:p w:rsidR="00BF61D0" w:rsidRPr="0066269F" w:rsidRDefault="00BF61D0" w:rsidP="0066269F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sectPr w:rsidR="00BF61D0" w:rsidRPr="0066269F" w:rsidSect="0066269F">
      <w:pgSz w:w="11906" w:h="16838"/>
      <w:pgMar w:top="1134" w:right="1361" w:bottom="1134" w:left="1361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69F"/>
    <w:rsid w:val="0066269F"/>
    <w:rsid w:val="008E14B9"/>
    <w:rsid w:val="00B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1011</Words>
  <Characters>5764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2020-06-01T06:22:00Z</dcterms:created>
  <dcterms:modified xsi:type="dcterms:W3CDTF">2020-06-01T06:51:00Z</dcterms:modified>
</cp:coreProperties>
</file>