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1" w:rsidRDefault="008F7B61" w:rsidP="008F7B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1F85">
        <w:rPr>
          <w:rFonts w:ascii="Times New Roman" w:hAnsi="Times New Roman" w:cs="Times New Roman"/>
          <w:b/>
          <w:color w:val="FF0000"/>
          <w:sz w:val="28"/>
          <w:szCs w:val="28"/>
        </w:rPr>
        <w:t>Игры с ребёнком на прогулке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летом</w:t>
      </w:r>
    </w:p>
    <w:p w:rsidR="008F7B61" w:rsidRDefault="008F7B61" w:rsidP="008F7B6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3FD17E" wp14:editId="4554CB3B">
            <wp:extent cx="3993166" cy="2832032"/>
            <wp:effectExtent l="0" t="0" r="7620" b="6985"/>
            <wp:docPr id="1" name="Рисунок 1" descr="C:\Users\Анна\Desktop\сайт итоговый\70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 итоговый\705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99" cy="283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B61" w:rsidRPr="008F7B61" w:rsidRDefault="008F7B61" w:rsidP="008F7B61">
      <w:pPr>
        <w:pStyle w:val="c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8"/>
          <w:szCs w:val="28"/>
        </w:rPr>
      </w:pPr>
      <w:r w:rsidRPr="008F7B61">
        <w:rPr>
          <w:rStyle w:val="c2"/>
          <w:b/>
          <w:bCs/>
          <w:color w:val="0000CC"/>
          <w:sz w:val="28"/>
          <w:szCs w:val="28"/>
        </w:rPr>
        <w:t>«Перечень игр и упражнений для интересной и познавательной прогулки летом»</w:t>
      </w:r>
    </w:p>
    <w:p w:rsidR="008F7B61" w:rsidRDefault="008F7B61" w:rsidP="008F7B6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Приближается лето! День ото дня становится теплее. Многие семьи засобирались на дачи, в деревню, то есть, поближе к природе.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Уважаемые родители! Воспользуйтесь целебными, оздоровительными силами природы! Воздушные и солнечные ванны, обтирания, купания, хождение босиком, проведение упражнений на свежем  воздухе – в лесу, на лугу, у воды – имеет неоценимое оздоровительное значение, оказывает сильное закаливающее воздействие на организм ребенка.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Бегать, играть в мяч, прыгать, лазать, метать значительно  удобнее на поляне, на лугу, чем в помещении. В природных условиях движения детей становятся  более естественными, непринужденными.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Лето - это наиболее благоприятное время для выполнения  игр и упражнений в природе. Что же мы можем вам порекомендовать?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упражнения детей в ходьбе и беге, а также упражнения в равновесии предлагаем: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ходить и бегать между кустами и деревьями, меняя направление;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входить на горку и сбегать с неё;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ходить и бегать по рыхлому песку, по мелкой воде;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пройти по мягкому грунту след в след за взрослым;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пройти по корням дерева, выступающим над поверхностью земли, близко приставляя пятку одной ноги к носку другой;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пройти по бревну или доске;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идти широким шагом, измеряя расстояние между двумя деревьями;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бегать по лужайке, перепрыгивая через высокую траву.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упражнения детей в метании и прыжках предлагаем: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подпрыгивать на двух ногах выше травы;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прыгать через лужи ямки;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подпрыгивать в воде на мелком месте;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подпрыгивать, продвигаясь вперед;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подбрасывать и метать в цель шишки;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• бросать в воду камешки на дальность.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Проведение упражнений на природе не требует особой подготовки. Но все же следует заранее выбрать наиболее подходящее место для  упражнений. Желательно лужайку, горку, где хотите поиграть с ребенком, предварительно осмотреть, чтобы в густой траве не оказалось ям, неровных пней, острых  камней и т.д. И еще одно напоминание: детей  нельзя оставлять во время упражнений и игр на природе без присмотра взрослых.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Много радости и веселья доставляют  детям игры на преодоление препятствий, на умение попасть мячом в обозначенную цель, интересны ребятам игры, в которых надо ловко увернуться  от ловящего или самому поймать кого-то. Такие игры являются прекрасным средством развития и совершенствования движений детей, укрепление и закаливание их организма.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Лейка.</w:t>
      </w:r>
      <w:r>
        <w:rPr>
          <w:rStyle w:val="c0"/>
          <w:color w:val="000000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Мыльные пузыри.</w:t>
      </w:r>
      <w:r>
        <w:rPr>
          <w:rStyle w:val="c0"/>
          <w:color w:val="000000"/>
        </w:rPr>
        <w:t> Ребенок может надувать мыльные пузыри, ловить их и просто смотреть, как они летят, подхваченные ветерком.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Рисунки на асфальте цветными мелками.</w:t>
      </w:r>
      <w:r>
        <w:rPr>
          <w:rStyle w:val="c0"/>
          <w:color w:val="000000"/>
        </w:rPr>
        <w:t> 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Мяч.</w:t>
      </w:r>
      <w:r>
        <w:rPr>
          <w:rStyle w:val="c0"/>
          <w:color w:val="000000"/>
        </w:rPr>
        <w:t> Можно поиграть в футбол, прыгать через мяч, бросать в кольцо, "кто дальше", "кто выше". Игры можно усложнять, попросив ребенка подбросить вверх мяч и поймать его двумя руками, одной рукой, отбить (не ловить). Можно играть в игру "</w:t>
      </w:r>
      <w:proofErr w:type="gramStart"/>
      <w:r>
        <w:rPr>
          <w:rStyle w:val="c0"/>
          <w:color w:val="000000"/>
        </w:rPr>
        <w:t>съедобное</w:t>
      </w:r>
      <w:proofErr w:type="gramEnd"/>
      <w:r>
        <w:rPr>
          <w:rStyle w:val="c0"/>
          <w:color w:val="000000"/>
        </w:rPr>
        <w:t xml:space="preserve"> - несъедобное". Съедобное - ловим, несъедобное - отбиваем.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Кормим птиц.</w:t>
      </w:r>
      <w:r>
        <w:rPr>
          <w:rStyle w:val="c0"/>
          <w:color w:val="000000"/>
        </w:rPr>
        <w:t> 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Рисуем на природе</w:t>
      </w:r>
      <w:r>
        <w:rPr>
          <w:rStyle w:val="c0"/>
          <w:color w:val="000000"/>
        </w:rPr>
        <w:t>. Краски вокруг нас. Если вы отдыхаете на даче или 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Обруч.</w:t>
      </w:r>
      <w:r>
        <w:rPr>
          <w:rStyle w:val="c0"/>
          <w:color w:val="000000"/>
        </w:rPr>
        <w:t> 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Прыгалки.</w:t>
      </w:r>
      <w:r>
        <w:rPr>
          <w:rStyle w:val="c0"/>
          <w:color w:val="000000"/>
        </w:rPr>
        <w:t> 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Собираем сокровища.</w:t>
      </w:r>
      <w:r>
        <w:rPr>
          <w:rStyle w:val="c0"/>
          <w:color w:val="000000"/>
        </w:rPr>
        <w:t> 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"клад" можно использовать для творчества.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Игры в песочнице.</w:t>
      </w:r>
      <w:r>
        <w:rPr>
          <w:rStyle w:val="c0"/>
          <w:color w:val="000000"/>
        </w:rPr>
        <w:t xml:space="preserve"> Пересыпайте песок, делайте куличики. Это идеальное место для изучения понятий </w:t>
      </w:r>
      <w:proofErr w:type="gramStart"/>
      <w:r>
        <w:rPr>
          <w:rStyle w:val="c0"/>
          <w:color w:val="000000"/>
        </w:rPr>
        <w:t>много-мало</w:t>
      </w:r>
      <w:proofErr w:type="gramEnd"/>
      <w:r>
        <w:rPr>
          <w:rStyle w:val="c0"/>
          <w:color w:val="000000"/>
        </w:rPr>
        <w:t>, тяжелый-легкий, жидкий-твердый. игра с пеком не только укрепляет пальчики ребенка, но и развивает мелкую моторику.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Рисуем на земле палочкой.</w:t>
      </w:r>
      <w:r>
        <w:rPr>
          <w:rStyle w:val="c0"/>
          <w:color w:val="000000"/>
        </w:rPr>
        <w:t> Рисуем на земле палочкой животных или людей, придумываем к ним сказку. Рисуя, изучаем геометрические фигуры, буквы.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Сосчитай.</w:t>
      </w:r>
      <w:r>
        <w:rPr>
          <w:rStyle w:val="c0"/>
          <w:color w:val="000000"/>
        </w:rPr>
        <w:t> На прогулке можно заняться математикой. Считайте камешки, палочки, совочки, ведерки, формочки и т.д.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Изобрази животное.</w:t>
      </w:r>
      <w:r>
        <w:rPr>
          <w:rStyle w:val="c0"/>
          <w:color w:val="000000"/>
        </w:rPr>
        <w:t> Изображайте вместе с малышом "кто как ходит". Во время изображения косолапого мишки, скачущего зайца или летающего воробья имитируйте их звуки.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Прогулки под дождем.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</w:rPr>
      </w:pPr>
      <w:r>
        <w:rPr>
          <w:rStyle w:val="c0"/>
          <w:color w:val="000000"/>
        </w:rPr>
        <w:t>Если ребенок здоров, гулять с ним нужно в любую погоду, даже если на улице идет дождь. Наденьте резиновые сапоги, непромокаемый плащ, воз</w:t>
      </w:r>
      <w:r>
        <w:rPr>
          <w:rStyle w:val="c0"/>
          <w:color w:val="000000"/>
        </w:rPr>
        <w:t xml:space="preserve">ьмите зонт - и скорее на </w:t>
      </w:r>
      <w:proofErr w:type="spellStart"/>
      <w:r>
        <w:rPr>
          <w:rStyle w:val="c0"/>
          <w:color w:val="000000"/>
        </w:rPr>
        <w:t>улицу</w:t>
      </w:r>
      <w:proofErr w:type="gramStart"/>
      <w:r>
        <w:rPr>
          <w:rStyle w:val="c0"/>
          <w:color w:val="000000"/>
        </w:rPr>
        <w:t>,</w:t>
      </w:r>
      <w:r>
        <w:rPr>
          <w:rStyle w:val="c0"/>
          <w:color w:val="000000"/>
        </w:rPr>
        <w:t>г</w:t>
      </w:r>
      <w:proofErr w:type="gramEnd"/>
      <w:r>
        <w:rPr>
          <w:rStyle w:val="c0"/>
          <w:color w:val="000000"/>
        </w:rPr>
        <w:t>уляя</w:t>
      </w:r>
      <w:proofErr w:type="spellEnd"/>
      <w:r>
        <w:rPr>
          <w:rStyle w:val="c0"/>
          <w:color w:val="000000"/>
        </w:rPr>
        <w:t>, можно слушать дождь, как он стучит по зонту,</w:t>
      </w:r>
      <w:r>
        <w:rPr>
          <w:rStyle w:val="c0"/>
          <w:color w:val="000000"/>
        </w:rPr>
        <w:t xml:space="preserve"> по листве, по дорожкам, лужам ,</w:t>
      </w:r>
      <w:r>
        <w:rPr>
          <w:rStyle w:val="c0"/>
          <w:color w:val="000000"/>
        </w:rPr>
        <w:t>смотреть</w:t>
      </w:r>
      <w:r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как капли подпрыгивают, пускают круги на воде. Можно вспоминать стихи-</w:t>
      </w:r>
      <w:proofErr w:type="spellStart"/>
      <w:r>
        <w:rPr>
          <w:rStyle w:val="c0"/>
          <w:color w:val="000000"/>
        </w:rPr>
        <w:t>потешки</w:t>
      </w:r>
      <w:proofErr w:type="spellEnd"/>
      <w:r>
        <w:rPr>
          <w:rStyle w:val="c0"/>
          <w:color w:val="000000"/>
        </w:rPr>
        <w:t xml:space="preserve">, </w:t>
      </w:r>
      <w:proofErr w:type="spellStart"/>
      <w:r>
        <w:rPr>
          <w:rStyle w:val="c0"/>
          <w:color w:val="000000"/>
        </w:rPr>
        <w:t>заклички</w:t>
      </w:r>
      <w:proofErr w:type="spellEnd"/>
      <w:r>
        <w:rPr>
          <w:rStyle w:val="c0"/>
          <w:color w:val="000000"/>
        </w:rPr>
        <w:t xml:space="preserve"> о дожде и солнце, поговорки о лете. Можно бросать в лужи камешки, 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p w:rsidR="008F7B61" w:rsidRDefault="008F7B61" w:rsidP="008F7B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F7B61" w:rsidRDefault="008F7B61" w:rsidP="008F7B61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ЖЕЛАЕМ ЗДОРОВЬЯ ВАМ И ВАШИМ ДЕТЯМ!</w:t>
      </w:r>
    </w:p>
    <w:p w:rsidR="008F7B61" w:rsidRDefault="008F7B61" w:rsidP="008F7B61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D0A74" w:rsidRDefault="008F7B61" w:rsidP="008F7B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50228" cy="3506986"/>
            <wp:effectExtent l="0" t="0" r="7620" b="0"/>
            <wp:docPr id="3" name="Рисунок 3" descr="C:\Users\Анна\Desktop\сайт итоговый\ход-парка-семьи-2319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айт итоговый\ход-парка-семьи-231941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20" cy="351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52"/>
    <w:rsid w:val="00042C52"/>
    <w:rsid w:val="008F7B61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6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B61"/>
  </w:style>
  <w:style w:type="character" w:customStyle="1" w:styleId="c0">
    <w:name w:val="c0"/>
    <w:basedOn w:val="a0"/>
    <w:rsid w:val="008F7B61"/>
  </w:style>
  <w:style w:type="paragraph" w:customStyle="1" w:styleId="c1">
    <w:name w:val="c1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7B61"/>
  </w:style>
  <w:style w:type="character" w:customStyle="1" w:styleId="c3">
    <w:name w:val="c3"/>
    <w:basedOn w:val="a0"/>
    <w:rsid w:val="008F7B61"/>
  </w:style>
  <w:style w:type="paragraph" w:customStyle="1" w:styleId="c7">
    <w:name w:val="c7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B61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B61"/>
  </w:style>
  <w:style w:type="character" w:customStyle="1" w:styleId="c0">
    <w:name w:val="c0"/>
    <w:basedOn w:val="a0"/>
    <w:rsid w:val="008F7B61"/>
  </w:style>
  <w:style w:type="paragraph" w:customStyle="1" w:styleId="c1">
    <w:name w:val="c1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F7B61"/>
  </w:style>
  <w:style w:type="character" w:customStyle="1" w:styleId="c3">
    <w:name w:val="c3"/>
    <w:basedOn w:val="a0"/>
    <w:rsid w:val="008F7B61"/>
  </w:style>
  <w:style w:type="paragraph" w:customStyle="1" w:styleId="c7">
    <w:name w:val="c7"/>
    <w:basedOn w:val="a"/>
    <w:rsid w:val="008F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2020-01-04T15:35:00Z</dcterms:created>
  <dcterms:modified xsi:type="dcterms:W3CDTF">2020-01-04T15:39:00Z</dcterms:modified>
</cp:coreProperties>
</file>