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2FE4" w:rsidRPr="00E22FE4" w:rsidRDefault="00E22FE4" w:rsidP="00E22FE4">
      <w:pPr>
        <w:spacing w:after="0" w:line="240" w:lineRule="auto"/>
        <w:jc w:val="center"/>
        <w:rPr>
          <w:rFonts w:ascii="Arial" w:hAnsi="Arial" w:cs="Arial"/>
          <w:b/>
        </w:rPr>
      </w:pPr>
      <w:r w:rsidRPr="00E22FE4">
        <w:rPr>
          <w:rFonts w:ascii="Arial" w:hAnsi="Arial" w:cs="Arial"/>
          <w:b/>
        </w:rPr>
        <w:t xml:space="preserve">Педагогическая мастерская воспитателя </w:t>
      </w:r>
      <w:r>
        <w:rPr>
          <w:rFonts w:ascii="Arial" w:hAnsi="Arial" w:cs="Arial"/>
          <w:b/>
        </w:rPr>
        <w:t>Козловой Н.В.</w:t>
      </w:r>
    </w:p>
    <w:p w:rsidR="00E22FE4" w:rsidRPr="00E22FE4" w:rsidRDefault="00E22FE4" w:rsidP="00E22FE4">
      <w:pPr>
        <w:spacing w:after="0" w:line="240" w:lineRule="auto"/>
        <w:jc w:val="center"/>
        <w:rPr>
          <w:rFonts w:ascii="Arial" w:hAnsi="Arial" w:cs="Arial"/>
          <w:b/>
        </w:rPr>
      </w:pPr>
      <w:r w:rsidRPr="00E22FE4">
        <w:rPr>
          <w:rFonts w:ascii="Arial" w:hAnsi="Arial" w:cs="Arial"/>
          <w:b/>
        </w:rPr>
        <w:t>«Творческий Арбат «Счастливое детство»: идеи, опыт, мастерство»</w:t>
      </w:r>
    </w:p>
    <w:p w:rsidR="00B22F8A" w:rsidRDefault="001A1885" w:rsidP="00E22FE4">
      <w:pPr>
        <w:spacing w:after="0" w:line="240" w:lineRule="auto"/>
        <w:jc w:val="center"/>
        <w:rPr>
          <w:rFonts w:ascii="Arial" w:hAnsi="Arial" w:cs="Arial"/>
          <w:b/>
          <w:i/>
        </w:rPr>
      </w:pPr>
      <w:r w:rsidRPr="00E22FE4">
        <w:rPr>
          <w:rFonts w:ascii="Arial" w:hAnsi="Arial" w:cs="Arial"/>
          <w:b/>
        </w:rPr>
        <w:t xml:space="preserve">Тема: </w:t>
      </w:r>
      <w:r w:rsidRPr="00E22FE4">
        <w:rPr>
          <w:rFonts w:ascii="Arial" w:hAnsi="Arial" w:cs="Arial"/>
          <w:b/>
          <w:i/>
        </w:rPr>
        <w:t>Секреты аппликации</w:t>
      </w:r>
    </w:p>
    <w:p w:rsidR="001A1885" w:rsidRDefault="00692451" w:rsidP="00E22FE4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  <w:bookmarkStart w:id="0" w:name="_GoBack"/>
      <w:bookmarkEnd w:id="0"/>
    </w:p>
    <w:p w:rsidR="00F95E7E" w:rsidRPr="00E22FE4" w:rsidRDefault="00F95E7E" w:rsidP="00E22FE4">
      <w:pPr>
        <w:spacing w:after="0" w:line="240" w:lineRule="auto"/>
        <w:jc w:val="both"/>
        <w:rPr>
          <w:rFonts w:ascii="Arial" w:hAnsi="Arial" w:cs="Arial"/>
        </w:rPr>
      </w:pPr>
    </w:p>
    <w:p w:rsidR="001A1885" w:rsidRPr="00E22FE4" w:rsidRDefault="001A1885" w:rsidP="00E22FE4">
      <w:pPr>
        <w:spacing w:after="0" w:line="240" w:lineRule="auto"/>
        <w:jc w:val="both"/>
        <w:rPr>
          <w:rFonts w:ascii="Arial" w:hAnsi="Arial" w:cs="Arial"/>
        </w:rPr>
      </w:pPr>
      <w:r w:rsidRPr="00E22FE4">
        <w:rPr>
          <w:rFonts w:ascii="Arial" w:hAnsi="Arial" w:cs="Arial"/>
          <w:b/>
          <w:u w:val="single"/>
        </w:rPr>
        <w:t>Цель:</w:t>
      </w:r>
      <w:r w:rsidRPr="00E22FE4">
        <w:rPr>
          <w:rFonts w:ascii="Arial" w:hAnsi="Arial" w:cs="Arial"/>
        </w:rPr>
        <w:t xml:space="preserve"> Раскрыть какими методами и приемами можно научить ребенка:</w:t>
      </w:r>
    </w:p>
    <w:p w:rsidR="001A1885" w:rsidRPr="00E22FE4" w:rsidRDefault="001A1885" w:rsidP="00E22F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22FE4">
        <w:rPr>
          <w:rFonts w:ascii="Arial" w:hAnsi="Arial" w:cs="Arial"/>
        </w:rPr>
        <w:t>Вырезать круглые формы из квадрата и овальные из прямоугольника, создавать декоративные композиции.</w:t>
      </w:r>
    </w:p>
    <w:p w:rsidR="001A1885" w:rsidRPr="00E22FE4" w:rsidRDefault="001A1885" w:rsidP="00E22FE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E22FE4">
        <w:rPr>
          <w:rFonts w:ascii="Arial" w:hAnsi="Arial" w:cs="Arial"/>
        </w:rPr>
        <w:t>Научить вырезать одинаковые фигуры или их детали из бумаги, сложенной гармошкой.</w:t>
      </w:r>
    </w:p>
    <w:p w:rsidR="001A1885" w:rsidRPr="00E22FE4" w:rsidRDefault="001A1885" w:rsidP="00E22FE4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b/>
          <w:bCs/>
          <w:color w:val="0D0D0D" w:themeColor="text1" w:themeTint="F2"/>
        </w:rPr>
        <w:t>Форма проведения</w:t>
      </w:r>
      <w:r w:rsidRPr="00E22FE4">
        <w:rPr>
          <w:rFonts w:ascii="Arial" w:hAnsi="Arial" w:cs="Arial"/>
          <w:color w:val="0D0D0D" w:themeColor="text1" w:themeTint="F2"/>
        </w:rPr>
        <w:t xml:space="preserve">: семинар-практикум. </w:t>
      </w:r>
    </w:p>
    <w:p w:rsidR="001A1885" w:rsidRPr="00E22FE4" w:rsidRDefault="001A1885" w:rsidP="00E22FE4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b/>
          <w:bCs/>
          <w:color w:val="0D0D0D" w:themeColor="text1" w:themeTint="F2"/>
        </w:rPr>
        <w:t>Участники</w:t>
      </w:r>
      <w:r w:rsidRPr="00E22FE4">
        <w:rPr>
          <w:rFonts w:ascii="Arial" w:hAnsi="Arial" w:cs="Arial"/>
          <w:color w:val="0D0D0D" w:themeColor="text1" w:themeTint="F2"/>
        </w:rPr>
        <w:t xml:space="preserve">: воспитатели детского сада. </w:t>
      </w:r>
    </w:p>
    <w:p w:rsidR="001A1885" w:rsidRPr="00E22FE4" w:rsidRDefault="001A1885" w:rsidP="00E22FE4">
      <w:pPr>
        <w:spacing w:after="0" w:line="240" w:lineRule="auto"/>
        <w:jc w:val="both"/>
        <w:rPr>
          <w:rFonts w:ascii="Arial" w:hAnsi="Arial" w:cs="Arial"/>
          <w:b/>
          <w:bCs/>
          <w:color w:val="0D0D0D" w:themeColor="text1" w:themeTint="F2"/>
        </w:rPr>
      </w:pPr>
      <w:r w:rsidRPr="00E22FE4">
        <w:rPr>
          <w:rFonts w:ascii="Arial" w:hAnsi="Arial" w:cs="Arial"/>
          <w:b/>
          <w:bCs/>
          <w:color w:val="0D0D0D" w:themeColor="text1" w:themeTint="F2"/>
        </w:rPr>
        <w:t xml:space="preserve">Подготовительный этап: </w:t>
      </w:r>
    </w:p>
    <w:p w:rsidR="001A1885" w:rsidRPr="00E22FE4" w:rsidRDefault="001A1885" w:rsidP="00E22FE4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color w:val="0D0D0D" w:themeColor="text1" w:themeTint="F2"/>
        </w:rPr>
        <w:t xml:space="preserve">Оформить выставку детских работ в различной технике аппликации. </w:t>
      </w:r>
    </w:p>
    <w:p w:rsidR="001A1885" w:rsidRPr="00E22FE4" w:rsidRDefault="005B383B" w:rsidP="00E22FE4">
      <w:pPr>
        <w:spacing w:after="0" w:line="240" w:lineRule="auto"/>
        <w:jc w:val="center"/>
        <w:rPr>
          <w:rFonts w:ascii="Arial" w:hAnsi="Arial" w:cs="Arial"/>
          <w:b/>
          <w:bCs/>
          <w:color w:val="0D0D0D" w:themeColor="text1" w:themeTint="F2"/>
        </w:rPr>
      </w:pPr>
      <w:r w:rsidRPr="00E22FE4">
        <w:rPr>
          <w:rFonts w:ascii="Arial" w:hAnsi="Arial" w:cs="Arial"/>
          <w:b/>
          <w:bCs/>
          <w:color w:val="0D0D0D" w:themeColor="text1" w:themeTint="F2"/>
        </w:rPr>
        <w:t>Вступительное слово</w:t>
      </w:r>
    </w:p>
    <w:p w:rsidR="001A1885" w:rsidRPr="00E22FE4" w:rsidRDefault="001A1885" w:rsidP="00E22FE4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color w:val="0D0D0D" w:themeColor="text1" w:themeTint="F2"/>
        </w:rPr>
        <w:t xml:space="preserve">          Формирование творческой личности – одна из важных задач педагогической теории и практики на современном этапе. Эффективней начинается её развитие с дошкольного возраста. Как говорил В.А. Сухомлинский: “Истоки способностей и дарования детей на кончиках пальцев. От пальцев, образно говоря, идут тончайшие нити-ручейки, которые питает источник творческой мысли. Другими словами, чем больше мастерства в детской руке, тем умнее ребёнок”. Как утверждают многие педагоги - все дети талантливы. Поэтому необходимо, вовремя заметить, почувствовать эти таланты и постараться, как можно раньше дать возможность детям проявить их на практике, в реальной жизни. </w:t>
      </w:r>
    </w:p>
    <w:p w:rsidR="005B383B" w:rsidRPr="00E22FE4" w:rsidRDefault="005B383B" w:rsidP="00E22FE4">
      <w:pPr>
        <w:spacing w:after="0" w:line="240" w:lineRule="auto"/>
        <w:jc w:val="both"/>
        <w:rPr>
          <w:rFonts w:ascii="Arial" w:hAnsi="Arial" w:cs="Arial"/>
          <w:b/>
          <w:i/>
          <w:iCs/>
          <w:color w:val="0D0D0D" w:themeColor="text1" w:themeTint="F2"/>
        </w:rPr>
      </w:pPr>
      <w:r w:rsidRPr="00E22FE4">
        <w:rPr>
          <w:rFonts w:ascii="Arial" w:hAnsi="Arial" w:cs="Arial"/>
          <w:b/>
          <w:color w:val="0D0D0D" w:themeColor="text1" w:themeTint="F2"/>
        </w:rPr>
        <w:t xml:space="preserve">         </w:t>
      </w:r>
      <w:r w:rsidRPr="00E22FE4">
        <w:rPr>
          <w:rFonts w:ascii="Arial" w:hAnsi="Arial" w:cs="Arial"/>
          <w:bCs/>
          <w:color w:val="0D0D0D" w:themeColor="text1" w:themeTint="F2"/>
        </w:rPr>
        <w:t>Успешность  художественно-эстетической деятельности определяется увлеченностью и способностью детей свободно использовать приобретенные знания, умения и навыки в самом процессе деятельности и находить оригинальные решения поставленных задач. У них постоянно развивается творческое, гибкое мышление, фантазия и воображение. Творческий поиск в конкретном виде деятельности приводит к определенным положительным результатам. Так что же такое аппликация.</w:t>
      </w:r>
    </w:p>
    <w:p w:rsidR="00D85C54" w:rsidRPr="00E22FE4" w:rsidRDefault="00D85C54" w:rsidP="00E22FE4">
      <w:pPr>
        <w:spacing w:after="0" w:line="240" w:lineRule="auto"/>
        <w:jc w:val="center"/>
        <w:rPr>
          <w:rFonts w:ascii="Arial" w:hAnsi="Arial" w:cs="Arial"/>
          <w:b/>
          <w:bCs/>
          <w:color w:val="0D0D0D" w:themeColor="text1" w:themeTint="F2"/>
        </w:rPr>
      </w:pPr>
    </w:p>
    <w:p w:rsidR="005B383B" w:rsidRPr="00E22FE4" w:rsidRDefault="005B383B" w:rsidP="00E22FE4">
      <w:pPr>
        <w:spacing w:after="0" w:line="240" w:lineRule="auto"/>
        <w:jc w:val="center"/>
        <w:rPr>
          <w:rFonts w:ascii="Arial" w:hAnsi="Arial" w:cs="Arial"/>
          <w:b/>
          <w:bCs/>
          <w:color w:val="0D0D0D" w:themeColor="text1" w:themeTint="F2"/>
        </w:rPr>
      </w:pPr>
      <w:r w:rsidRPr="00E22FE4">
        <w:rPr>
          <w:rFonts w:ascii="Arial" w:hAnsi="Arial" w:cs="Arial"/>
          <w:b/>
          <w:bCs/>
          <w:color w:val="0D0D0D" w:themeColor="text1" w:themeTint="F2"/>
        </w:rPr>
        <w:t>Теоретический этап</w:t>
      </w:r>
    </w:p>
    <w:p w:rsidR="005B383B" w:rsidRPr="00E22FE4" w:rsidRDefault="005B383B" w:rsidP="00E22FE4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color w:val="0D0D0D" w:themeColor="text1" w:themeTint="F2"/>
        </w:rPr>
        <w:t xml:space="preserve">          Аппликация (от лат. </w:t>
      </w:r>
      <w:proofErr w:type="spellStart"/>
      <w:r w:rsidRPr="00E22FE4">
        <w:rPr>
          <w:rFonts w:ascii="Arial" w:hAnsi="Arial" w:cs="Arial"/>
          <w:color w:val="0D0D0D" w:themeColor="text1" w:themeTint="F2"/>
        </w:rPr>
        <w:t>applicatio</w:t>
      </w:r>
      <w:proofErr w:type="spellEnd"/>
      <w:r w:rsidRPr="00E22FE4">
        <w:rPr>
          <w:rFonts w:ascii="Arial" w:hAnsi="Arial" w:cs="Arial"/>
          <w:color w:val="0D0D0D" w:themeColor="text1" w:themeTint="F2"/>
        </w:rPr>
        <w:t xml:space="preserve"> — прикладывание) - создание художественных изображений наклеиванием, </w:t>
      </w:r>
      <w:proofErr w:type="spellStart"/>
      <w:r w:rsidRPr="00E22FE4">
        <w:rPr>
          <w:rFonts w:ascii="Arial" w:hAnsi="Arial" w:cs="Arial"/>
          <w:color w:val="0D0D0D" w:themeColor="text1" w:themeTint="F2"/>
        </w:rPr>
        <w:t>нашиванием</w:t>
      </w:r>
      <w:proofErr w:type="spellEnd"/>
      <w:r w:rsidRPr="00E22FE4">
        <w:rPr>
          <w:rFonts w:ascii="Arial" w:hAnsi="Arial" w:cs="Arial"/>
          <w:color w:val="0D0D0D" w:themeColor="text1" w:themeTint="F2"/>
        </w:rPr>
        <w:t xml:space="preserve"> на ткань или бумагу разноцветных кусочков какого-либо материала; изображение, узор, созданный таким способом.</w:t>
      </w:r>
    </w:p>
    <w:p w:rsidR="001A1885" w:rsidRPr="00E22FE4" w:rsidRDefault="005B383B" w:rsidP="00E22FE4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color w:val="0D0D0D" w:themeColor="text1" w:themeTint="F2"/>
        </w:rPr>
        <w:t xml:space="preserve">           Мы с вами сегодня уважаемые педагоги </w:t>
      </w:r>
      <w:r w:rsidR="00D85C54" w:rsidRPr="00E22FE4">
        <w:rPr>
          <w:rFonts w:ascii="Arial" w:hAnsi="Arial" w:cs="Arial"/>
          <w:color w:val="0D0D0D" w:themeColor="text1" w:themeTint="F2"/>
        </w:rPr>
        <w:t>рассмотрим,</w:t>
      </w:r>
      <w:r w:rsidRPr="00E22FE4">
        <w:rPr>
          <w:rFonts w:ascii="Arial" w:hAnsi="Arial" w:cs="Arial"/>
          <w:color w:val="0D0D0D" w:themeColor="text1" w:themeTint="F2"/>
        </w:rPr>
        <w:t xml:space="preserve"> как вырезать круглые формы из квадрата. И поучимся вырезать одинаковые фигуры или их детали из бумаги, сложенной гармошкой. А также попробуем создать декоративные композиции.</w:t>
      </w:r>
    </w:p>
    <w:p w:rsidR="00D85C54" w:rsidRPr="00E22FE4" w:rsidRDefault="00D85C54" w:rsidP="00E22FE4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color w:val="0D0D0D" w:themeColor="text1" w:themeTint="F2"/>
        </w:rPr>
        <w:t xml:space="preserve">           Сложнее всего научить ребенка вырезать круг. И сегодня я хочу рассказать вам о приемах и методиках, которые научать ребенка вырезать круги для дальнейшего использования их в аппликации.</w:t>
      </w:r>
    </w:p>
    <w:p w:rsidR="00D85C54" w:rsidRPr="00E22FE4" w:rsidRDefault="00D85C54" w:rsidP="00E22FE4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color w:val="0D0D0D" w:themeColor="text1" w:themeTint="F2"/>
        </w:rPr>
        <w:t xml:space="preserve">           Работать с ножницами мы начинаем со сре</w:t>
      </w:r>
      <w:r w:rsidR="005F0AAA" w:rsidRPr="00E22FE4">
        <w:rPr>
          <w:rFonts w:ascii="Arial" w:hAnsi="Arial" w:cs="Arial"/>
          <w:color w:val="0D0D0D" w:themeColor="text1" w:themeTint="F2"/>
        </w:rPr>
        <w:t xml:space="preserve">дней группы. И первый </w:t>
      </w:r>
      <w:proofErr w:type="gramStart"/>
      <w:r w:rsidR="005F0AAA" w:rsidRPr="00E22FE4">
        <w:rPr>
          <w:rFonts w:ascii="Arial" w:hAnsi="Arial" w:cs="Arial"/>
          <w:color w:val="0D0D0D" w:themeColor="text1" w:themeTint="F2"/>
        </w:rPr>
        <w:t>прием</w:t>
      </w:r>
      <w:proofErr w:type="gramEnd"/>
      <w:r w:rsidR="005F0AAA" w:rsidRPr="00E22FE4">
        <w:rPr>
          <w:rFonts w:ascii="Arial" w:hAnsi="Arial" w:cs="Arial"/>
          <w:color w:val="0D0D0D" w:themeColor="text1" w:themeTint="F2"/>
        </w:rPr>
        <w:t xml:space="preserve"> который я использую это математическая сказка.</w:t>
      </w:r>
      <w:r w:rsidRPr="00E22FE4">
        <w:rPr>
          <w:rFonts w:ascii="Arial" w:hAnsi="Arial" w:cs="Arial"/>
          <w:color w:val="0D0D0D" w:themeColor="text1" w:themeTint="F2"/>
        </w:rPr>
        <w:t xml:space="preserve"> </w:t>
      </w:r>
    </w:p>
    <w:p w:rsidR="005F0AAA" w:rsidRPr="00E22FE4" w:rsidRDefault="005F0AAA" w:rsidP="00E22FE4">
      <w:pPr>
        <w:spacing w:after="0" w:line="240" w:lineRule="auto"/>
        <w:jc w:val="center"/>
        <w:rPr>
          <w:rFonts w:ascii="Arial" w:hAnsi="Arial" w:cs="Arial"/>
          <w:b/>
          <w:i/>
          <w:iCs/>
          <w:color w:val="0D0D0D" w:themeColor="text1" w:themeTint="F2"/>
          <w:u w:val="single"/>
        </w:rPr>
      </w:pPr>
      <w:r w:rsidRPr="00E22FE4">
        <w:rPr>
          <w:rFonts w:ascii="Arial" w:hAnsi="Arial" w:cs="Arial"/>
          <w:b/>
          <w:i/>
          <w:iCs/>
          <w:color w:val="0D0D0D" w:themeColor="text1" w:themeTint="F2"/>
          <w:u w:val="single"/>
        </w:rPr>
        <w:t>1.Математическая сказка "Солнышко сравнивает круг и квадрат"</w:t>
      </w:r>
    </w:p>
    <w:p w:rsidR="005F0AAA" w:rsidRPr="00E22FE4" w:rsidRDefault="005F0AAA" w:rsidP="00E22FE4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color w:val="0D0D0D" w:themeColor="text1" w:themeTint="F2"/>
        </w:rPr>
        <w:t xml:space="preserve">          Круг учатся вырезать из квадратных заготовок. Поэтому для начала предложите малышу рассмотреть круг и квадрат и сравнить их. Для этого вам необходимо приготовить заготовки круга и квадрата или использовать готовые из набора геометрических фигур.</w:t>
      </w:r>
    </w:p>
    <w:p w:rsidR="005F0AAA" w:rsidRPr="00E22FE4" w:rsidRDefault="005F0AAA" w:rsidP="00E22FE4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color w:val="0D0D0D" w:themeColor="text1" w:themeTint="F2"/>
        </w:rPr>
        <w:t xml:space="preserve">           Все геометрические фигуры сравниваются путем наложения друг на друга. Естественно, что круг от квадрата отличается  тем, что у него нет углов. Круг может катиться квадрат - нет. Предлагаю использовать математическую сказку "Солнышко сравнивает круг и квадрат". </w:t>
      </w:r>
      <w:proofErr w:type="gramStart"/>
      <w:r w:rsidRPr="00E22FE4">
        <w:rPr>
          <w:rFonts w:ascii="Arial" w:hAnsi="Arial" w:cs="Arial"/>
          <w:color w:val="0D0D0D" w:themeColor="text1" w:themeTint="F2"/>
        </w:rPr>
        <w:t>Приложив немного фантазии вы сможете разыграть по</w:t>
      </w:r>
      <w:proofErr w:type="gramEnd"/>
      <w:r w:rsidRPr="00E22FE4">
        <w:rPr>
          <w:rFonts w:ascii="Arial" w:hAnsi="Arial" w:cs="Arial"/>
          <w:color w:val="0D0D0D" w:themeColor="text1" w:themeTint="F2"/>
        </w:rPr>
        <w:t xml:space="preserve"> этой сказке мини-спектакль. Главное приготовить необходимые атрибуты и распечатать те</w:t>
      </w:r>
      <w:proofErr w:type="gramStart"/>
      <w:r w:rsidRPr="00E22FE4">
        <w:rPr>
          <w:rFonts w:ascii="Arial" w:hAnsi="Arial" w:cs="Arial"/>
          <w:color w:val="0D0D0D" w:themeColor="text1" w:themeTint="F2"/>
        </w:rPr>
        <w:t>кст ск</w:t>
      </w:r>
      <w:proofErr w:type="gramEnd"/>
      <w:r w:rsidRPr="00E22FE4">
        <w:rPr>
          <w:rFonts w:ascii="Arial" w:hAnsi="Arial" w:cs="Arial"/>
          <w:color w:val="0D0D0D" w:themeColor="text1" w:themeTint="F2"/>
        </w:rPr>
        <w:t>азки.</w:t>
      </w:r>
    </w:p>
    <w:p w:rsidR="005F0AAA" w:rsidRPr="00E22FE4" w:rsidRDefault="005F0AAA" w:rsidP="00E22FE4">
      <w:pPr>
        <w:spacing w:after="0" w:line="240" w:lineRule="auto"/>
        <w:jc w:val="center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noProof/>
          <w:color w:val="0D0D0D" w:themeColor="text1" w:themeTint="F2"/>
          <w:lang w:eastAsia="ru-RU"/>
        </w:rPr>
        <w:drawing>
          <wp:inline distT="0" distB="0" distL="0" distR="0">
            <wp:extent cx="2828925" cy="1283809"/>
            <wp:effectExtent l="19050" t="0" r="9525" b="0"/>
            <wp:docPr id="2" name="Рисунок 2" descr="http://myvunderkinder.ru/wp-content/uploads/2013/05/%D0%B3%D0%B0%D0%BB%D0%B5%D1%80%D0%B5%D1%8F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myvunderkinder.ru/wp-content/uploads/2013/05/%D0%B3%D0%B0%D0%BB%D0%B5%D1%80%D0%B5%D1%8F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2838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AA" w:rsidRPr="00E22FE4" w:rsidRDefault="005F0AAA" w:rsidP="00E22FE4">
      <w:pPr>
        <w:spacing w:after="0" w:line="240" w:lineRule="auto"/>
        <w:jc w:val="center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color w:val="0D0D0D" w:themeColor="text1" w:themeTint="F2"/>
        </w:rPr>
        <w:t>Жили-были у девочки Шуры</w:t>
      </w:r>
    </w:p>
    <w:p w:rsidR="005F0AAA" w:rsidRPr="00E22FE4" w:rsidRDefault="005F0AAA" w:rsidP="00E22FE4">
      <w:pPr>
        <w:spacing w:after="0" w:line="240" w:lineRule="auto"/>
        <w:jc w:val="center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color w:val="0D0D0D" w:themeColor="text1" w:themeTint="F2"/>
        </w:rPr>
        <w:lastRenderedPageBreak/>
        <w:t>В коробке геометрические фигуры:</w:t>
      </w:r>
      <w:r w:rsidRPr="00E22FE4">
        <w:rPr>
          <w:rFonts w:ascii="Arial" w:hAnsi="Arial" w:cs="Arial"/>
          <w:color w:val="0D0D0D" w:themeColor="text1" w:themeTint="F2"/>
        </w:rPr>
        <w:br/>
        <w:t>Круги, квадраты</w:t>
      </w:r>
      <w:proofErr w:type="gramStart"/>
      <w:r w:rsidRPr="00E22FE4">
        <w:rPr>
          <w:rFonts w:ascii="Arial" w:hAnsi="Arial" w:cs="Arial"/>
          <w:color w:val="0D0D0D" w:themeColor="text1" w:themeTint="F2"/>
        </w:rPr>
        <w:br/>
        <w:t>И</w:t>
      </w:r>
      <w:proofErr w:type="gramEnd"/>
      <w:r w:rsidRPr="00E22FE4">
        <w:rPr>
          <w:rFonts w:ascii="Arial" w:hAnsi="Arial" w:cs="Arial"/>
          <w:color w:val="0D0D0D" w:themeColor="text1" w:themeTint="F2"/>
        </w:rPr>
        <w:t xml:space="preserve"> другие бравые ребята.</w:t>
      </w:r>
      <w:r w:rsidRPr="00E22FE4">
        <w:rPr>
          <w:rFonts w:ascii="Arial" w:hAnsi="Arial" w:cs="Arial"/>
          <w:color w:val="0D0D0D" w:themeColor="text1" w:themeTint="F2"/>
        </w:rPr>
        <w:br/>
        <w:t>Однажды утром девочка Шура</w:t>
      </w:r>
      <w:proofErr w:type="gramStart"/>
      <w:r w:rsidRPr="00E22FE4">
        <w:rPr>
          <w:rFonts w:ascii="Arial" w:hAnsi="Arial" w:cs="Arial"/>
          <w:color w:val="0D0D0D" w:themeColor="text1" w:themeTint="F2"/>
        </w:rPr>
        <w:br/>
        <w:t>Д</w:t>
      </w:r>
      <w:proofErr w:type="gramEnd"/>
      <w:r w:rsidRPr="00E22FE4">
        <w:rPr>
          <w:rFonts w:ascii="Arial" w:hAnsi="Arial" w:cs="Arial"/>
          <w:color w:val="0D0D0D" w:themeColor="text1" w:themeTint="F2"/>
        </w:rPr>
        <w:t>остала коробку с фигурами и решила построить домик.</w:t>
      </w:r>
      <w:r w:rsidRPr="00E22FE4">
        <w:rPr>
          <w:rFonts w:ascii="Arial" w:hAnsi="Arial" w:cs="Arial"/>
          <w:color w:val="0D0D0D" w:themeColor="text1" w:themeTint="F2"/>
        </w:rPr>
        <w:br/>
        <w:t>Взяла она одну фигуру - жёлтый круг,</w:t>
      </w:r>
      <w:r w:rsidRPr="00E22FE4">
        <w:rPr>
          <w:rFonts w:ascii="Arial" w:hAnsi="Arial" w:cs="Arial"/>
          <w:color w:val="0D0D0D" w:themeColor="text1" w:themeTint="F2"/>
        </w:rPr>
        <w:br/>
        <w:t>А вместе с ним выскочил его друг и брат -</w:t>
      </w:r>
      <w:r w:rsidRPr="00E22FE4">
        <w:rPr>
          <w:rFonts w:ascii="Arial" w:hAnsi="Arial" w:cs="Arial"/>
          <w:color w:val="0D0D0D" w:themeColor="text1" w:themeTint="F2"/>
        </w:rPr>
        <w:br/>
        <w:t>Красный квадрат.</w:t>
      </w:r>
      <w:r w:rsidRPr="00E22FE4">
        <w:rPr>
          <w:rFonts w:ascii="Arial" w:hAnsi="Arial" w:cs="Arial"/>
          <w:color w:val="0D0D0D" w:themeColor="text1" w:themeTint="F2"/>
        </w:rPr>
        <w:br/>
        <w:t>Но вдруг подул ветер</w:t>
      </w:r>
      <w:r w:rsidRPr="00E22FE4">
        <w:rPr>
          <w:rFonts w:ascii="Arial" w:hAnsi="Arial" w:cs="Arial"/>
          <w:color w:val="0D0D0D" w:themeColor="text1" w:themeTint="F2"/>
        </w:rPr>
        <w:br/>
        <w:t>(Самый хитрый на свете),</w:t>
      </w:r>
      <w:r w:rsidRPr="00E22FE4">
        <w:rPr>
          <w:rFonts w:ascii="Arial" w:hAnsi="Arial" w:cs="Arial"/>
          <w:color w:val="0D0D0D" w:themeColor="text1" w:themeTint="F2"/>
        </w:rPr>
        <w:br/>
        <w:t>Подхватил он круг и квадрат, и унес их,</w:t>
      </w:r>
      <w:r w:rsidRPr="00E22FE4">
        <w:rPr>
          <w:rFonts w:ascii="Arial" w:hAnsi="Arial" w:cs="Arial"/>
          <w:color w:val="0D0D0D" w:themeColor="text1" w:themeTint="F2"/>
        </w:rPr>
        <w:br/>
        <w:t>Теперь им нет дороги назад.</w:t>
      </w:r>
      <w:r w:rsidRPr="00E22FE4">
        <w:rPr>
          <w:rFonts w:ascii="Arial" w:hAnsi="Arial" w:cs="Arial"/>
          <w:color w:val="0D0D0D" w:themeColor="text1" w:themeTint="F2"/>
        </w:rPr>
        <w:br/>
        <w:t>Очутились друзья в волшебной стране,</w:t>
      </w:r>
      <w:r w:rsidRPr="00E22FE4">
        <w:rPr>
          <w:rFonts w:ascii="Arial" w:hAnsi="Arial" w:cs="Arial"/>
          <w:color w:val="0D0D0D" w:themeColor="text1" w:themeTint="F2"/>
        </w:rPr>
        <w:br/>
        <w:t>Где все необычным покажется тебе:</w:t>
      </w:r>
      <w:r w:rsidRPr="00E22FE4">
        <w:rPr>
          <w:rFonts w:ascii="Arial" w:hAnsi="Arial" w:cs="Arial"/>
          <w:color w:val="0D0D0D" w:themeColor="text1" w:themeTint="F2"/>
        </w:rPr>
        <w:br/>
        <w:t>Жители этой страны такие же, как у девочки Шуры,</w:t>
      </w:r>
      <w:r w:rsidRPr="00E22FE4">
        <w:rPr>
          <w:rFonts w:ascii="Arial" w:hAnsi="Arial" w:cs="Arial"/>
          <w:color w:val="0D0D0D" w:themeColor="text1" w:themeTint="F2"/>
        </w:rPr>
        <w:br/>
        <w:t>То есть геометрические фигуры.</w:t>
      </w:r>
      <w:r w:rsidRPr="00E22FE4">
        <w:rPr>
          <w:rFonts w:ascii="Arial" w:hAnsi="Arial" w:cs="Arial"/>
          <w:color w:val="0D0D0D" w:themeColor="text1" w:themeTint="F2"/>
        </w:rPr>
        <w:br/>
        <w:t>Вот идут по дороге круг и квадрат</w:t>
      </w:r>
      <w:proofErr w:type="gramStart"/>
      <w:r w:rsidRPr="00E22FE4">
        <w:rPr>
          <w:rFonts w:ascii="Arial" w:hAnsi="Arial" w:cs="Arial"/>
          <w:color w:val="0D0D0D" w:themeColor="text1" w:themeTint="F2"/>
        </w:rPr>
        <w:br/>
        <w:t>И</w:t>
      </w:r>
      <w:proofErr w:type="gramEnd"/>
      <w:r w:rsidRPr="00E22FE4">
        <w:rPr>
          <w:rFonts w:ascii="Arial" w:hAnsi="Arial" w:cs="Arial"/>
          <w:color w:val="0D0D0D" w:themeColor="text1" w:themeTint="F2"/>
        </w:rPr>
        <w:t xml:space="preserve"> думают, как бы им вернуться назад.</w:t>
      </w:r>
      <w:r w:rsidRPr="00E22FE4">
        <w:rPr>
          <w:rFonts w:ascii="Arial" w:hAnsi="Arial" w:cs="Arial"/>
          <w:color w:val="0D0D0D" w:themeColor="text1" w:themeTint="F2"/>
        </w:rPr>
        <w:br/>
        <w:t>Увидело их солнышко, удивилось</w:t>
      </w:r>
      <w:proofErr w:type="gramStart"/>
      <w:r w:rsidRPr="00E22FE4">
        <w:rPr>
          <w:rFonts w:ascii="Arial" w:hAnsi="Arial" w:cs="Arial"/>
          <w:color w:val="0D0D0D" w:themeColor="text1" w:themeTint="F2"/>
        </w:rPr>
        <w:br/>
        <w:t>И</w:t>
      </w:r>
      <w:proofErr w:type="gramEnd"/>
      <w:r w:rsidRPr="00E22FE4">
        <w:rPr>
          <w:rFonts w:ascii="Arial" w:hAnsi="Arial" w:cs="Arial"/>
          <w:color w:val="0D0D0D" w:themeColor="text1" w:themeTint="F2"/>
        </w:rPr>
        <w:t xml:space="preserve"> на землю немедленно спустилось.</w:t>
      </w:r>
      <w:r w:rsidRPr="00E22FE4">
        <w:rPr>
          <w:rFonts w:ascii="Arial" w:hAnsi="Arial" w:cs="Arial"/>
          <w:color w:val="0D0D0D" w:themeColor="text1" w:themeTint="F2"/>
        </w:rPr>
        <w:br/>
        <w:t>Здравствуйте, странники!</w:t>
      </w:r>
      <w:r w:rsidRPr="00E22FE4">
        <w:rPr>
          <w:rFonts w:ascii="Arial" w:hAnsi="Arial" w:cs="Arial"/>
          <w:color w:val="0D0D0D" w:themeColor="text1" w:themeTint="F2"/>
        </w:rPr>
        <w:br/>
        <w:t>Куда вы спешите? И почему грустите?»</w:t>
      </w:r>
      <w:r w:rsidRPr="00E22FE4">
        <w:rPr>
          <w:rFonts w:ascii="Arial" w:hAnsi="Arial" w:cs="Arial"/>
          <w:color w:val="0D0D0D" w:themeColor="text1" w:themeTint="F2"/>
        </w:rPr>
        <w:br/>
        <w:t>«Я - жёлтый круг, а это мой брат -</w:t>
      </w:r>
      <w:r w:rsidRPr="00E22FE4">
        <w:rPr>
          <w:rFonts w:ascii="Arial" w:hAnsi="Arial" w:cs="Arial"/>
          <w:color w:val="0D0D0D" w:themeColor="text1" w:themeTint="F2"/>
        </w:rPr>
        <w:br/>
        <w:t>Красный квадрат».</w:t>
      </w:r>
      <w:r w:rsidRPr="00E22FE4">
        <w:rPr>
          <w:rFonts w:ascii="Arial" w:hAnsi="Arial" w:cs="Arial"/>
          <w:color w:val="0D0D0D" w:themeColor="text1" w:themeTint="F2"/>
        </w:rPr>
        <w:br/>
        <w:t>«Разве вы братья? Что же,</w:t>
      </w:r>
      <w:r w:rsidRPr="00E22FE4">
        <w:rPr>
          <w:rFonts w:ascii="Arial" w:hAnsi="Arial" w:cs="Arial"/>
          <w:color w:val="0D0D0D" w:themeColor="text1" w:themeTint="F2"/>
        </w:rPr>
        <w:br/>
        <w:t>Тогда вы должны быть друг на друга похожи.</w:t>
      </w:r>
      <w:r w:rsidRPr="00E22FE4">
        <w:rPr>
          <w:rFonts w:ascii="Arial" w:hAnsi="Arial" w:cs="Arial"/>
          <w:color w:val="0D0D0D" w:themeColor="text1" w:themeTint="F2"/>
        </w:rPr>
        <w:br/>
        <w:t>Что бы узнать, похожи ли вы,</w:t>
      </w:r>
      <w:r w:rsidRPr="00E22FE4">
        <w:rPr>
          <w:rFonts w:ascii="Arial" w:hAnsi="Arial" w:cs="Arial"/>
          <w:color w:val="0D0D0D" w:themeColor="text1" w:themeTint="F2"/>
        </w:rPr>
        <w:br/>
        <w:t>Давайте сравним вас со спины».</w:t>
      </w:r>
      <w:r w:rsidRPr="00E22FE4">
        <w:rPr>
          <w:rFonts w:ascii="Arial" w:hAnsi="Arial" w:cs="Arial"/>
          <w:color w:val="0D0D0D" w:themeColor="text1" w:themeTint="F2"/>
        </w:rPr>
        <w:br/>
        <w:t>Круг подошел со спины к квадрату.</w:t>
      </w:r>
      <w:r w:rsidRPr="00E22FE4">
        <w:rPr>
          <w:rFonts w:ascii="Arial" w:hAnsi="Arial" w:cs="Arial"/>
          <w:color w:val="0D0D0D" w:themeColor="text1" w:themeTint="F2"/>
        </w:rPr>
        <w:br/>
        <w:t>И что же мы видим с вами, ребята?</w:t>
      </w:r>
      <w:r w:rsidRPr="00E22FE4">
        <w:rPr>
          <w:rFonts w:ascii="Arial" w:hAnsi="Arial" w:cs="Arial"/>
          <w:color w:val="0D0D0D" w:themeColor="text1" w:themeTint="F2"/>
        </w:rPr>
        <w:br/>
        <w:t>По высоте и ширине они равны,</w:t>
      </w:r>
      <w:r w:rsidRPr="00E22FE4">
        <w:rPr>
          <w:rFonts w:ascii="Arial" w:hAnsi="Arial" w:cs="Arial"/>
          <w:color w:val="0D0D0D" w:themeColor="text1" w:themeTint="F2"/>
        </w:rPr>
        <w:br/>
        <w:t>Но у квадрата есть углы:</w:t>
      </w:r>
      <w:r w:rsidRPr="00E22FE4">
        <w:rPr>
          <w:rFonts w:ascii="Arial" w:hAnsi="Arial" w:cs="Arial"/>
          <w:color w:val="0D0D0D" w:themeColor="text1" w:themeTint="F2"/>
        </w:rPr>
        <w:br/>
        <w:t>Прямые углы, как у книги и у стола,</w:t>
      </w:r>
      <w:r w:rsidRPr="00E22FE4">
        <w:rPr>
          <w:rFonts w:ascii="Arial" w:hAnsi="Arial" w:cs="Arial"/>
          <w:color w:val="0D0D0D" w:themeColor="text1" w:themeTint="F2"/>
        </w:rPr>
        <w:br/>
        <w:t>Поэтому друзей перепутать нельзя.</w:t>
      </w:r>
      <w:r w:rsidRPr="00E22FE4">
        <w:rPr>
          <w:rFonts w:ascii="Arial" w:hAnsi="Arial" w:cs="Arial"/>
          <w:color w:val="0D0D0D" w:themeColor="text1" w:themeTint="F2"/>
        </w:rPr>
        <w:br/>
        <w:t>Круг и квадрат слегка удивились,</w:t>
      </w:r>
      <w:r w:rsidRPr="00E22FE4">
        <w:rPr>
          <w:rFonts w:ascii="Arial" w:hAnsi="Arial" w:cs="Arial"/>
          <w:color w:val="0D0D0D" w:themeColor="text1" w:themeTint="F2"/>
        </w:rPr>
        <w:br/>
        <w:t>Но решили дальше дружить</w:t>
      </w:r>
      <w:proofErr w:type="gramStart"/>
      <w:r w:rsidRPr="00E22FE4">
        <w:rPr>
          <w:rFonts w:ascii="Arial" w:hAnsi="Arial" w:cs="Arial"/>
          <w:color w:val="0D0D0D" w:themeColor="text1" w:themeTint="F2"/>
        </w:rPr>
        <w:br/>
        <w:t>И</w:t>
      </w:r>
      <w:proofErr w:type="gramEnd"/>
      <w:r w:rsidRPr="00E22FE4">
        <w:rPr>
          <w:rFonts w:ascii="Arial" w:hAnsi="Arial" w:cs="Arial"/>
          <w:color w:val="0D0D0D" w:themeColor="text1" w:themeTint="F2"/>
        </w:rPr>
        <w:t xml:space="preserve"> снова в дорогу пустились…</w:t>
      </w:r>
    </w:p>
    <w:p w:rsidR="005F0AAA" w:rsidRPr="00E22FE4" w:rsidRDefault="005F0AAA" w:rsidP="00E22FE4">
      <w:pPr>
        <w:spacing w:after="0" w:line="240" w:lineRule="auto"/>
        <w:jc w:val="center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color w:val="0D0D0D" w:themeColor="text1" w:themeTint="F2"/>
        </w:rPr>
        <w:t>Путешествуют дальше наши друзья,</w:t>
      </w:r>
      <w:r w:rsidRPr="00E22FE4">
        <w:rPr>
          <w:rFonts w:ascii="Arial" w:hAnsi="Arial" w:cs="Arial"/>
          <w:color w:val="0D0D0D" w:themeColor="text1" w:themeTint="F2"/>
        </w:rPr>
        <w:br/>
        <w:t>Их между собой перепутать нельзя.</w:t>
      </w:r>
      <w:r w:rsidRPr="00E22FE4">
        <w:rPr>
          <w:rFonts w:ascii="Arial" w:hAnsi="Arial" w:cs="Arial"/>
          <w:color w:val="0D0D0D" w:themeColor="text1" w:themeTint="F2"/>
        </w:rPr>
        <w:br/>
        <w:t>Квадрат имеет четыре стороны</w:t>
      </w:r>
      <w:proofErr w:type="gramStart"/>
      <w:r w:rsidRPr="00E22FE4">
        <w:rPr>
          <w:rFonts w:ascii="Arial" w:hAnsi="Arial" w:cs="Arial"/>
          <w:color w:val="0D0D0D" w:themeColor="text1" w:themeTint="F2"/>
        </w:rPr>
        <w:br/>
        <w:t>И</w:t>
      </w:r>
      <w:proofErr w:type="gramEnd"/>
      <w:r w:rsidRPr="00E22FE4">
        <w:rPr>
          <w:rFonts w:ascii="Arial" w:hAnsi="Arial" w:cs="Arial"/>
          <w:color w:val="0D0D0D" w:themeColor="text1" w:themeTint="F2"/>
        </w:rPr>
        <w:t> все стороны у него равны.</w:t>
      </w:r>
      <w:r w:rsidRPr="00E22FE4">
        <w:rPr>
          <w:rFonts w:ascii="Arial" w:hAnsi="Arial" w:cs="Arial"/>
          <w:color w:val="0D0D0D" w:themeColor="text1" w:themeTint="F2"/>
        </w:rPr>
        <w:br/>
        <w:t>Ещё он имеет четыре угла</w:t>
      </w:r>
      <w:r w:rsidRPr="00E22FE4">
        <w:rPr>
          <w:rFonts w:ascii="Arial" w:hAnsi="Arial" w:cs="Arial"/>
          <w:color w:val="0D0D0D" w:themeColor="text1" w:themeTint="F2"/>
        </w:rPr>
        <w:br/>
        <w:t>Прямых, как у книги и у стола.</w:t>
      </w:r>
      <w:r w:rsidRPr="00E22FE4">
        <w:rPr>
          <w:rFonts w:ascii="Arial" w:hAnsi="Arial" w:cs="Arial"/>
          <w:color w:val="0D0D0D" w:themeColor="text1" w:themeTint="F2"/>
        </w:rPr>
        <w:br/>
        <w:t>Другой друг, жёлтый круг,</w:t>
      </w:r>
      <w:r w:rsidRPr="00E22FE4">
        <w:rPr>
          <w:rFonts w:ascii="Arial" w:hAnsi="Arial" w:cs="Arial"/>
          <w:color w:val="0D0D0D" w:themeColor="text1" w:themeTint="F2"/>
        </w:rPr>
        <w:br/>
        <w:t>Не имеет углов</w:t>
      </w:r>
      <w:proofErr w:type="gramStart"/>
      <w:r w:rsidRPr="00E22FE4">
        <w:rPr>
          <w:rFonts w:ascii="Arial" w:hAnsi="Arial" w:cs="Arial"/>
          <w:color w:val="0D0D0D" w:themeColor="text1" w:themeTint="F2"/>
        </w:rPr>
        <w:br/>
        <w:t>И</w:t>
      </w:r>
      <w:proofErr w:type="gramEnd"/>
      <w:r w:rsidRPr="00E22FE4">
        <w:rPr>
          <w:rFonts w:ascii="Arial" w:hAnsi="Arial" w:cs="Arial"/>
          <w:color w:val="0D0D0D" w:themeColor="text1" w:themeTint="F2"/>
        </w:rPr>
        <w:t>  дальше пуститься в дорогу готов.</w:t>
      </w:r>
    </w:p>
    <w:p w:rsidR="005F0AAA" w:rsidRPr="00E22FE4" w:rsidRDefault="005F0AAA" w:rsidP="00E22FE4">
      <w:pPr>
        <w:spacing w:after="0" w:line="240" w:lineRule="auto"/>
        <w:jc w:val="center"/>
        <w:rPr>
          <w:rFonts w:ascii="Arial" w:hAnsi="Arial" w:cs="Arial"/>
          <w:color w:val="0D0D0D" w:themeColor="text1" w:themeTint="F2"/>
        </w:rPr>
      </w:pPr>
    </w:p>
    <w:p w:rsidR="005F0AAA" w:rsidRPr="00E22FE4" w:rsidRDefault="005F0AAA" w:rsidP="00E22FE4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color w:val="0D0D0D" w:themeColor="text1" w:themeTint="F2"/>
        </w:rPr>
        <w:t xml:space="preserve">         После того, как ребенок поймет разницу между кругом и квадратом, </w:t>
      </w:r>
      <w:proofErr w:type="gramStart"/>
      <w:r w:rsidRPr="00E22FE4">
        <w:rPr>
          <w:rFonts w:ascii="Arial" w:hAnsi="Arial" w:cs="Arial"/>
          <w:color w:val="0D0D0D" w:themeColor="text1" w:themeTint="F2"/>
        </w:rPr>
        <w:t>можете начинать учится</w:t>
      </w:r>
      <w:proofErr w:type="gramEnd"/>
      <w:r w:rsidRPr="00E22FE4">
        <w:rPr>
          <w:rFonts w:ascii="Arial" w:hAnsi="Arial" w:cs="Arial"/>
          <w:color w:val="0D0D0D" w:themeColor="text1" w:themeTint="F2"/>
        </w:rPr>
        <w:t xml:space="preserve"> вырезать из квадратной заготовки круг. При этом квадратная заготовка должна быть среднего размера. Очень маленькие или большие заготовки для обучения не подходят. Оптимальный размер квадратной заготовки 6 на 6 сантиметров.</w:t>
      </w:r>
    </w:p>
    <w:p w:rsidR="00D05405" w:rsidRPr="00E22FE4" w:rsidRDefault="00D05405" w:rsidP="00E22FE4">
      <w:pPr>
        <w:spacing w:after="0" w:line="240" w:lineRule="auto"/>
        <w:jc w:val="center"/>
        <w:rPr>
          <w:rFonts w:ascii="Arial" w:hAnsi="Arial" w:cs="Arial"/>
          <w:b/>
          <w:i/>
          <w:color w:val="0D0D0D" w:themeColor="text1" w:themeTint="F2"/>
          <w:u w:val="single"/>
        </w:rPr>
      </w:pPr>
      <w:r w:rsidRPr="00E22FE4">
        <w:rPr>
          <w:rFonts w:ascii="Arial" w:hAnsi="Arial" w:cs="Arial"/>
          <w:b/>
          <w:i/>
          <w:color w:val="0D0D0D" w:themeColor="text1" w:themeTint="F2"/>
          <w:u w:val="single"/>
        </w:rPr>
        <w:t>2.Вырезание круга с помощью шаблона</w:t>
      </w:r>
    </w:p>
    <w:p w:rsidR="005F0AAA" w:rsidRPr="00E22FE4" w:rsidRDefault="00D05405" w:rsidP="00E22FE4">
      <w:pPr>
        <w:spacing w:after="0" w:line="240" w:lineRule="auto"/>
        <w:jc w:val="center"/>
        <w:rPr>
          <w:rFonts w:ascii="Arial" w:hAnsi="Arial" w:cs="Arial"/>
          <w:b/>
          <w:i/>
          <w:iCs/>
          <w:color w:val="0D0D0D" w:themeColor="text1" w:themeTint="F2"/>
          <w:u w:val="single"/>
        </w:rPr>
      </w:pPr>
      <w:r w:rsidRPr="00E22FE4">
        <w:rPr>
          <w:rFonts w:ascii="Arial" w:hAnsi="Arial" w:cs="Arial"/>
          <w:b/>
          <w:i/>
          <w:iCs/>
          <w:color w:val="0D0D0D" w:themeColor="text1" w:themeTint="F2"/>
          <w:u w:val="single"/>
        </w:rPr>
        <w:t>3</w:t>
      </w:r>
      <w:r w:rsidR="005F0AAA" w:rsidRPr="00E22FE4">
        <w:rPr>
          <w:rFonts w:ascii="Arial" w:hAnsi="Arial" w:cs="Arial"/>
          <w:b/>
          <w:i/>
          <w:iCs/>
          <w:color w:val="0D0D0D" w:themeColor="text1" w:themeTint="F2"/>
          <w:u w:val="single"/>
        </w:rPr>
        <w:t>.Вырезаем круг методом срезания углов</w:t>
      </w:r>
    </w:p>
    <w:p w:rsidR="005F0AAA" w:rsidRPr="00E22FE4" w:rsidRDefault="005F0AAA" w:rsidP="00E22FE4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color w:val="0D0D0D" w:themeColor="text1" w:themeTint="F2"/>
        </w:rPr>
        <w:t xml:space="preserve">Детей до пяти лет вырезать круг учат методом срезания углов. Все очень просто. У круга нет углов, </w:t>
      </w:r>
      <w:proofErr w:type="gramStart"/>
      <w:r w:rsidRPr="00E22FE4">
        <w:rPr>
          <w:rFonts w:ascii="Arial" w:hAnsi="Arial" w:cs="Arial"/>
          <w:color w:val="0D0D0D" w:themeColor="text1" w:themeTint="F2"/>
        </w:rPr>
        <w:t>значит</w:t>
      </w:r>
      <w:proofErr w:type="gramEnd"/>
      <w:r w:rsidRPr="00E22FE4">
        <w:rPr>
          <w:rFonts w:ascii="Arial" w:hAnsi="Arial" w:cs="Arial"/>
          <w:color w:val="0D0D0D" w:themeColor="text1" w:themeTint="F2"/>
        </w:rPr>
        <w:t xml:space="preserve"> чтобы квадрат превратился в круг углы нужно срезать. После того как вы срезали все четыре угла получился многоугольник. Все эти уголочки тоже нужно срезать. Остались еще острые уголочки? Их тоже долой. В конце </w:t>
      </w:r>
      <w:proofErr w:type="gramStart"/>
      <w:r w:rsidRPr="00E22FE4">
        <w:rPr>
          <w:rFonts w:ascii="Arial" w:hAnsi="Arial" w:cs="Arial"/>
          <w:color w:val="0D0D0D" w:themeColor="text1" w:themeTint="F2"/>
        </w:rPr>
        <w:t>концов</w:t>
      </w:r>
      <w:proofErr w:type="gramEnd"/>
      <w:r w:rsidRPr="00E22FE4">
        <w:rPr>
          <w:rFonts w:ascii="Arial" w:hAnsi="Arial" w:cs="Arial"/>
          <w:color w:val="0D0D0D" w:themeColor="text1" w:themeTint="F2"/>
        </w:rPr>
        <w:t xml:space="preserve"> у вас получиться достаточно ровный круг. </w:t>
      </w:r>
      <w:proofErr w:type="gramStart"/>
      <w:r w:rsidRPr="00E22FE4">
        <w:rPr>
          <w:rFonts w:ascii="Arial" w:hAnsi="Arial" w:cs="Arial"/>
          <w:color w:val="0D0D0D" w:themeColor="text1" w:themeTint="F2"/>
        </w:rPr>
        <w:t>Возможно</w:t>
      </w:r>
      <w:proofErr w:type="gramEnd"/>
      <w:r w:rsidRPr="00E22FE4">
        <w:rPr>
          <w:rFonts w:ascii="Arial" w:hAnsi="Arial" w:cs="Arial"/>
          <w:color w:val="0D0D0D" w:themeColor="text1" w:themeTint="F2"/>
        </w:rPr>
        <w:t xml:space="preserve"> с первого раза он будет и не совсем ровный, зато вырезанный самостоятельно.</w:t>
      </w:r>
    </w:p>
    <w:p w:rsidR="005F0AAA" w:rsidRPr="00E22FE4" w:rsidRDefault="005F0AAA" w:rsidP="00E22FE4">
      <w:pPr>
        <w:spacing w:after="0" w:line="240" w:lineRule="auto"/>
        <w:jc w:val="center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noProof/>
          <w:color w:val="0D0D0D" w:themeColor="text1" w:themeTint="F2"/>
          <w:lang w:eastAsia="ru-RU"/>
        </w:rPr>
        <w:lastRenderedPageBreak/>
        <w:drawing>
          <wp:inline distT="0" distB="0" distL="0" distR="0">
            <wp:extent cx="5334000" cy="1447800"/>
            <wp:effectExtent l="19050" t="0" r="0" b="0"/>
            <wp:docPr id="1" name="Рисунок 3" descr="http://myvunderkinder.ru/wp-content/uploads/2013/05/%D0%BA%D1%80%D1%83%D0%B3-%D1%83%D0%B3%D0%BB%D1%8B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yvunderkinder.ru/wp-content/uploads/2013/05/%D0%BA%D1%80%D1%83%D0%B3-%D1%83%D0%B3%D0%BB%D1%8B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144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AA" w:rsidRPr="00E22FE4" w:rsidRDefault="00553F55" w:rsidP="00E22FE4">
      <w:pPr>
        <w:spacing w:after="0" w:line="240" w:lineRule="auto"/>
        <w:jc w:val="center"/>
        <w:rPr>
          <w:rFonts w:ascii="Arial" w:hAnsi="Arial" w:cs="Arial"/>
          <w:b/>
          <w:i/>
          <w:iCs/>
          <w:color w:val="0D0D0D" w:themeColor="text1" w:themeTint="F2"/>
          <w:u w:val="single"/>
        </w:rPr>
      </w:pPr>
      <w:r w:rsidRPr="00E22FE4">
        <w:rPr>
          <w:rFonts w:ascii="Arial" w:hAnsi="Arial" w:cs="Arial"/>
          <w:b/>
          <w:i/>
          <w:iCs/>
          <w:color w:val="0D0D0D" w:themeColor="text1" w:themeTint="F2"/>
          <w:u w:val="single"/>
        </w:rPr>
        <w:t>4</w:t>
      </w:r>
      <w:r w:rsidR="005F0AAA" w:rsidRPr="00E22FE4">
        <w:rPr>
          <w:rFonts w:ascii="Arial" w:hAnsi="Arial" w:cs="Arial"/>
          <w:b/>
          <w:i/>
          <w:iCs/>
          <w:color w:val="0D0D0D" w:themeColor="text1" w:themeTint="F2"/>
          <w:u w:val="single"/>
        </w:rPr>
        <w:t>.Вырезаем круг со старшими дошкольниками</w:t>
      </w:r>
    </w:p>
    <w:p w:rsidR="005F0AAA" w:rsidRPr="00E22FE4" w:rsidRDefault="005F0AAA" w:rsidP="00E22FE4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color w:val="0D0D0D" w:themeColor="text1" w:themeTint="F2"/>
        </w:rPr>
        <w:t>Детей после пяти лет вырезать круг учат несколько иначе. Задача все та же - срезать углы у прямоугольника, но срезать мы их будем от середины одной из сторон квадрата к середине соседней стороны, закругляя срез. После нескольких попыток у детей обычно получаются достаточно ровные круги.</w:t>
      </w:r>
    </w:p>
    <w:p w:rsidR="005F0AAA" w:rsidRPr="00E22FE4" w:rsidRDefault="005F0AAA" w:rsidP="00E22FE4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noProof/>
          <w:color w:val="0D0D0D" w:themeColor="text1" w:themeTint="F2"/>
          <w:lang w:eastAsia="ru-RU"/>
        </w:rPr>
        <w:drawing>
          <wp:inline distT="0" distB="0" distL="0" distR="0">
            <wp:extent cx="5400675" cy="1457325"/>
            <wp:effectExtent l="19050" t="0" r="9525" b="0"/>
            <wp:docPr id="5" name="Рисунок 4" descr="вырезаем круг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вырезаем круг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AAA" w:rsidRPr="00E22FE4" w:rsidRDefault="005F0AAA" w:rsidP="00E22FE4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color w:val="0D0D0D" w:themeColor="text1" w:themeTint="F2"/>
        </w:rPr>
        <w:t>Вырезаем круг</w:t>
      </w:r>
    </w:p>
    <w:p w:rsidR="005F0AAA" w:rsidRPr="00E22FE4" w:rsidRDefault="005F0AAA" w:rsidP="00E22FE4">
      <w:pPr>
        <w:spacing w:after="0" w:line="240" w:lineRule="auto"/>
        <w:jc w:val="center"/>
        <w:rPr>
          <w:rFonts w:ascii="Arial" w:hAnsi="Arial" w:cs="Arial"/>
          <w:b/>
          <w:i/>
          <w:color w:val="0D0D0D" w:themeColor="text1" w:themeTint="F2"/>
          <w:u w:val="single"/>
        </w:rPr>
      </w:pPr>
      <w:r w:rsidRPr="00E22FE4">
        <w:rPr>
          <w:rFonts w:ascii="Arial" w:hAnsi="Arial" w:cs="Arial"/>
          <w:b/>
          <w:i/>
          <w:color w:val="0D0D0D" w:themeColor="text1" w:themeTint="F2"/>
          <w:u w:val="single"/>
        </w:rPr>
        <w:t>4.</w:t>
      </w:r>
      <w:proofErr w:type="gramStart"/>
      <w:r w:rsidRPr="00E22FE4">
        <w:rPr>
          <w:rFonts w:ascii="Arial" w:hAnsi="Arial" w:cs="Arial"/>
          <w:b/>
          <w:i/>
          <w:color w:val="0D0D0D" w:themeColor="text1" w:themeTint="F2"/>
          <w:u w:val="single"/>
        </w:rPr>
        <w:t>Сказка про мышку</w:t>
      </w:r>
      <w:proofErr w:type="gramEnd"/>
    </w:p>
    <w:p w:rsidR="005F0AAA" w:rsidRPr="00E22FE4" w:rsidRDefault="005F0AAA" w:rsidP="00E22FE4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color w:val="0D0D0D" w:themeColor="text1" w:themeTint="F2"/>
        </w:rPr>
        <w:t xml:space="preserve">          Для того чтобы закруглить правый верхний угол квадрата способом «от середины до середины», возьмите в левую руку квадрат со стороной 4 см и приставьте ножницы к его правой стороне так, чтобы их концы показывали на уголок квадрата, который будете закруглять. Широко раскройте лезвия ножниц.</w:t>
      </w:r>
    </w:p>
    <w:p w:rsidR="005F0AAA" w:rsidRPr="00E22FE4" w:rsidRDefault="005F0AAA" w:rsidP="00E22FE4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color w:val="0D0D0D" w:themeColor="text1" w:themeTint="F2"/>
        </w:rPr>
        <w:t>Обе руки работают одновременно: левая рука поворачивает бумагу по часовой стрелке, правая медленно сжимает кольца ножниц.</w:t>
      </w:r>
    </w:p>
    <w:p w:rsidR="005F0AAA" w:rsidRPr="00E22FE4" w:rsidRDefault="005F0AAA" w:rsidP="00E22FE4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color w:val="0D0D0D" w:themeColor="text1" w:themeTint="F2"/>
        </w:rPr>
        <w:t>Помогите детям представить, что ножницы с их острыми лезвиями-зубками – это мышка.</w:t>
      </w:r>
    </w:p>
    <w:p w:rsidR="005F0AAA" w:rsidRPr="00E22FE4" w:rsidRDefault="005F0AAA" w:rsidP="00E22FE4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color w:val="0D0D0D" w:themeColor="text1" w:themeTint="F2"/>
        </w:rPr>
        <w:t>В этом вам поможет сказка:</w:t>
      </w:r>
    </w:p>
    <w:p w:rsidR="005F0AAA" w:rsidRPr="00E22FE4" w:rsidRDefault="005F0AAA" w:rsidP="00E22FE4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color w:val="0D0D0D" w:themeColor="text1" w:themeTint="F2"/>
        </w:rPr>
        <w:t>«Однажды мышка (</w:t>
      </w:r>
      <w:r w:rsidRPr="00E22FE4">
        <w:rPr>
          <w:rFonts w:ascii="Arial" w:hAnsi="Arial" w:cs="Arial"/>
          <w:i/>
          <w:iCs/>
          <w:color w:val="0D0D0D" w:themeColor="text1" w:themeTint="F2"/>
        </w:rPr>
        <w:t>ножницы</w:t>
      </w:r>
      <w:r w:rsidRPr="00E22FE4">
        <w:rPr>
          <w:rFonts w:ascii="Arial" w:hAnsi="Arial" w:cs="Arial"/>
          <w:color w:val="0D0D0D" w:themeColor="text1" w:themeTint="F2"/>
        </w:rPr>
        <w:t xml:space="preserve">) приняла жёлтый квадратик бумаги за кусочек сыра и захотела полакомиться. Она притаилась справа от квадрата и осторожно укусила его за бочок - </w:t>
      </w:r>
      <w:proofErr w:type="gramStart"/>
      <w:r w:rsidRPr="00E22FE4">
        <w:rPr>
          <w:rFonts w:ascii="Arial" w:hAnsi="Arial" w:cs="Arial"/>
          <w:color w:val="0D0D0D" w:themeColor="text1" w:themeTint="F2"/>
        </w:rPr>
        <w:t>по середине</w:t>
      </w:r>
      <w:proofErr w:type="gramEnd"/>
      <w:r w:rsidRPr="00E22FE4">
        <w:rPr>
          <w:rFonts w:ascii="Arial" w:hAnsi="Arial" w:cs="Arial"/>
          <w:color w:val="0D0D0D" w:themeColor="text1" w:themeTint="F2"/>
        </w:rPr>
        <w:t xml:space="preserve"> правой стороны.</w:t>
      </w:r>
    </w:p>
    <w:p w:rsidR="005F0AAA" w:rsidRPr="00E22FE4" w:rsidRDefault="005F0AAA" w:rsidP="00E22FE4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color w:val="0D0D0D" w:themeColor="text1" w:themeTint="F2"/>
        </w:rPr>
        <w:t>Квадратик медленно наклонился вправо, чтобы посмотреть, кто его обижает.</w:t>
      </w:r>
    </w:p>
    <w:p w:rsidR="005F0AAA" w:rsidRPr="00E22FE4" w:rsidRDefault="005F0AAA" w:rsidP="00E22FE4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color w:val="0D0D0D" w:themeColor="text1" w:themeTint="F2"/>
        </w:rPr>
        <w:t>А мышка в это время медленно сжимала зубки до тех пор, пока не откусила уголок (</w:t>
      </w:r>
      <w:r w:rsidRPr="00E22FE4">
        <w:rPr>
          <w:rFonts w:ascii="Arial" w:hAnsi="Arial" w:cs="Arial"/>
          <w:i/>
          <w:iCs/>
          <w:color w:val="0D0D0D" w:themeColor="text1" w:themeTint="F2"/>
        </w:rPr>
        <w:t>ножницы остановились на середине верхней стороны квадрата, а уголок квадрата упал на стол</w:t>
      </w:r>
      <w:r w:rsidRPr="00E22FE4">
        <w:rPr>
          <w:rFonts w:ascii="Arial" w:hAnsi="Arial" w:cs="Arial"/>
          <w:color w:val="0D0D0D" w:themeColor="text1" w:themeTint="F2"/>
        </w:rPr>
        <w:t>)».</w:t>
      </w:r>
    </w:p>
    <w:p w:rsidR="005F0AAA" w:rsidRPr="00E22FE4" w:rsidRDefault="005F0AAA" w:rsidP="00E22FE4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color w:val="0D0D0D" w:themeColor="text1" w:themeTint="F2"/>
        </w:rPr>
        <w:t xml:space="preserve">          </w:t>
      </w:r>
      <w:proofErr w:type="gramStart"/>
      <w:r w:rsidRPr="00E22FE4">
        <w:rPr>
          <w:rFonts w:ascii="Arial" w:hAnsi="Arial" w:cs="Arial"/>
          <w:color w:val="0D0D0D" w:themeColor="text1" w:themeTint="F2"/>
        </w:rPr>
        <w:t>Ну</w:t>
      </w:r>
      <w:proofErr w:type="gramEnd"/>
      <w:r w:rsidRPr="00E22FE4">
        <w:rPr>
          <w:rFonts w:ascii="Arial" w:hAnsi="Arial" w:cs="Arial"/>
          <w:color w:val="0D0D0D" w:themeColor="text1" w:themeTint="F2"/>
        </w:rPr>
        <w:t xml:space="preserve"> вот немного потрудившись мы с вами научились сами и научили ребенка вырезать круги. И для этого нам не понадобились ни карандаш, ни циркуль, ни трафареты.</w:t>
      </w:r>
    </w:p>
    <w:p w:rsidR="00385F9C" w:rsidRPr="00E22FE4" w:rsidRDefault="00385F9C" w:rsidP="00E22FE4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color w:val="0D0D0D" w:themeColor="text1" w:themeTint="F2"/>
        </w:rPr>
        <w:t xml:space="preserve">          А сейчас я хочу вам </w:t>
      </w:r>
      <w:proofErr w:type="gramStart"/>
      <w:r w:rsidRPr="00E22FE4">
        <w:rPr>
          <w:rFonts w:ascii="Arial" w:hAnsi="Arial" w:cs="Arial"/>
          <w:color w:val="0D0D0D" w:themeColor="text1" w:themeTint="F2"/>
        </w:rPr>
        <w:t>рассказать</w:t>
      </w:r>
      <w:proofErr w:type="gramEnd"/>
      <w:r w:rsidRPr="00E22FE4">
        <w:rPr>
          <w:rFonts w:ascii="Arial" w:hAnsi="Arial" w:cs="Arial"/>
          <w:color w:val="0D0D0D" w:themeColor="text1" w:themeTint="F2"/>
        </w:rPr>
        <w:t xml:space="preserve"> как вырезать одинаковые фигуры или их детали из бумаги, сложенной гармошкой.</w:t>
      </w:r>
    </w:p>
    <w:p w:rsidR="005F0AAA" w:rsidRPr="00E22FE4" w:rsidRDefault="005F0AAA" w:rsidP="00E22FE4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</w:p>
    <w:p w:rsidR="00A328B1" w:rsidRPr="00E22FE4" w:rsidRDefault="00A328B1" w:rsidP="00E22FE4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color w:val="0D0D0D" w:themeColor="text1" w:themeTint="F2"/>
        </w:rPr>
        <w:t xml:space="preserve">          Для того</w:t>
      </w:r>
      <w:proofErr w:type="gramStart"/>
      <w:r w:rsidRPr="00E22FE4">
        <w:rPr>
          <w:rFonts w:ascii="Arial" w:hAnsi="Arial" w:cs="Arial"/>
          <w:color w:val="0D0D0D" w:themeColor="text1" w:themeTint="F2"/>
        </w:rPr>
        <w:t>,</w:t>
      </w:r>
      <w:proofErr w:type="gramEnd"/>
      <w:r w:rsidRPr="00E22FE4">
        <w:rPr>
          <w:rFonts w:ascii="Arial" w:hAnsi="Arial" w:cs="Arial"/>
          <w:color w:val="0D0D0D" w:themeColor="text1" w:themeTint="F2"/>
        </w:rPr>
        <w:t xml:space="preserve"> чтоб вырезать из бумаги, сложенной гармошкой, хоровод, нужен определённый навык владения ножницами.</w:t>
      </w:r>
      <w:r w:rsidRPr="00E22FE4">
        <w:rPr>
          <w:rFonts w:ascii="Arial" w:hAnsi="Arial" w:cs="Arial"/>
          <w:color w:val="0D0D0D" w:themeColor="text1" w:themeTint="F2"/>
        </w:rPr>
        <w:br/>
        <w:t>Обычно с этим могут справиться дети в 5-6 лет.</w:t>
      </w:r>
      <w:r w:rsidRPr="00E22FE4">
        <w:rPr>
          <w:rFonts w:ascii="Arial" w:hAnsi="Arial" w:cs="Arial"/>
          <w:color w:val="0D0D0D" w:themeColor="text1" w:themeTint="F2"/>
        </w:rPr>
        <w:br/>
        <w:t>Для начала нужно взять лист бумаги А</w:t>
      </w:r>
      <w:proofErr w:type="gramStart"/>
      <w:r w:rsidRPr="00E22FE4">
        <w:rPr>
          <w:rFonts w:ascii="Arial" w:hAnsi="Arial" w:cs="Arial"/>
          <w:color w:val="0D0D0D" w:themeColor="text1" w:themeTint="F2"/>
        </w:rPr>
        <w:t>4</w:t>
      </w:r>
      <w:proofErr w:type="gramEnd"/>
      <w:r w:rsidRPr="00E22FE4">
        <w:rPr>
          <w:rFonts w:ascii="Arial" w:hAnsi="Arial" w:cs="Arial"/>
          <w:color w:val="0D0D0D" w:themeColor="text1" w:themeTint="F2"/>
        </w:rPr>
        <w:t xml:space="preserve"> и разрезать его вдоль на три полоски, а потом каждую из полосок сложить гармошкой.</w:t>
      </w:r>
    </w:p>
    <w:p w:rsidR="00A328B1" w:rsidRPr="00E22FE4" w:rsidRDefault="00A328B1" w:rsidP="00E22FE4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noProof/>
          <w:color w:val="0D0D0D" w:themeColor="text1" w:themeTint="F2"/>
          <w:lang w:eastAsia="ru-RU"/>
        </w:rPr>
        <w:lastRenderedPageBreak/>
        <w:drawing>
          <wp:inline distT="0" distB="0" distL="0" distR="0">
            <wp:extent cx="3810000" cy="2857500"/>
            <wp:effectExtent l="19050" t="0" r="0" b="0"/>
            <wp:docPr id="42" name="Рисунок 42" descr="рисуем хоров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рисуем хоровод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8B1" w:rsidRPr="00E22FE4" w:rsidRDefault="00A328B1" w:rsidP="00E22FE4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color w:val="0D0D0D" w:themeColor="text1" w:themeTint="F2"/>
        </w:rPr>
        <w:t>После этого на верхней части гармошки нужно нарисовать фигурку,</w:t>
      </w:r>
      <w:r w:rsidRPr="00E22FE4">
        <w:rPr>
          <w:rFonts w:ascii="Arial" w:hAnsi="Arial" w:cs="Arial"/>
          <w:color w:val="0D0D0D" w:themeColor="text1" w:themeTint="F2"/>
        </w:rPr>
        <w:br/>
        <w:t>например, девочку, держащуюся обеими руками за края листа,</w:t>
      </w:r>
      <w:r w:rsidRPr="00E22FE4">
        <w:rPr>
          <w:rFonts w:ascii="Arial" w:hAnsi="Arial" w:cs="Arial"/>
          <w:color w:val="0D0D0D" w:themeColor="text1" w:themeTint="F2"/>
        </w:rPr>
        <w:br/>
        <w:t>точнее, за сгибы.</w:t>
      </w:r>
    </w:p>
    <w:p w:rsidR="00A328B1" w:rsidRPr="00E22FE4" w:rsidRDefault="00A328B1" w:rsidP="00E22FE4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noProof/>
          <w:color w:val="0D0D0D" w:themeColor="text1" w:themeTint="F2"/>
          <w:lang w:eastAsia="ru-RU"/>
        </w:rPr>
        <w:drawing>
          <wp:inline distT="0" distB="0" distL="0" distR="0">
            <wp:extent cx="3810000" cy="2857500"/>
            <wp:effectExtent l="19050" t="0" r="0" b="0"/>
            <wp:docPr id="43" name="Рисунок 43" descr="хоровод из девоче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хоровод из девочек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8B1" w:rsidRPr="00E22FE4" w:rsidRDefault="00A328B1" w:rsidP="00E22FE4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color w:val="0D0D0D" w:themeColor="text1" w:themeTint="F2"/>
        </w:rPr>
        <w:t>Если вы хотите сделать хоровод из одинаковых фигурок,</w:t>
      </w:r>
      <w:r w:rsidRPr="00E22FE4">
        <w:rPr>
          <w:rFonts w:ascii="Arial" w:hAnsi="Arial" w:cs="Arial"/>
          <w:color w:val="0D0D0D" w:themeColor="text1" w:themeTint="F2"/>
        </w:rPr>
        <w:br/>
        <w:t>то расположите их по центру.</w:t>
      </w:r>
    </w:p>
    <w:p w:rsidR="00A328B1" w:rsidRPr="00E22FE4" w:rsidRDefault="00A328B1" w:rsidP="00E22FE4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noProof/>
          <w:color w:val="0D0D0D" w:themeColor="text1" w:themeTint="F2"/>
          <w:lang w:eastAsia="ru-RU"/>
        </w:rPr>
        <w:drawing>
          <wp:inline distT="0" distB="0" distL="0" distR="0">
            <wp:extent cx="3810000" cy="3038475"/>
            <wp:effectExtent l="19050" t="0" r="0" b="0"/>
            <wp:docPr id="44" name="Рисунок 44" descr="получился хоровод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получился хоровод!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038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8B1" w:rsidRPr="00E22FE4" w:rsidRDefault="00A328B1" w:rsidP="00E22FE4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color w:val="0D0D0D" w:themeColor="text1" w:themeTint="F2"/>
        </w:rPr>
        <w:t>Главное — не разрезать сгибы, соединяющие фигурки между собой.</w:t>
      </w:r>
    </w:p>
    <w:p w:rsidR="00A328B1" w:rsidRPr="00E22FE4" w:rsidRDefault="00A328B1" w:rsidP="00E22FE4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noProof/>
          <w:color w:val="0D0D0D" w:themeColor="text1" w:themeTint="F2"/>
          <w:lang w:eastAsia="ru-RU"/>
        </w:rPr>
        <w:lastRenderedPageBreak/>
        <w:drawing>
          <wp:inline distT="0" distB="0" distL="0" distR="0">
            <wp:extent cx="3810000" cy="2409825"/>
            <wp:effectExtent l="19050" t="0" r="0" b="0"/>
            <wp:docPr id="45" name="Рисунок 45" descr="хоровод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хороводы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409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8B1" w:rsidRPr="00E22FE4" w:rsidRDefault="00A328B1" w:rsidP="00E22FE4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color w:val="0D0D0D" w:themeColor="text1" w:themeTint="F2"/>
        </w:rPr>
        <w:t>А если вы хотите сделать несколько фигурок,</w:t>
      </w:r>
      <w:r w:rsidRPr="00E22FE4">
        <w:rPr>
          <w:rFonts w:ascii="Arial" w:hAnsi="Arial" w:cs="Arial"/>
          <w:color w:val="0D0D0D" w:themeColor="text1" w:themeTint="F2"/>
        </w:rPr>
        <w:br/>
        <w:t>то нарисуйте половинки на сгибе.</w:t>
      </w:r>
    </w:p>
    <w:p w:rsidR="00A328B1" w:rsidRPr="00E22FE4" w:rsidRDefault="00A328B1" w:rsidP="00E22FE4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noProof/>
          <w:color w:val="0D0D0D" w:themeColor="text1" w:themeTint="F2"/>
          <w:lang w:eastAsia="ru-RU"/>
        </w:rPr>
        <w:drawing>
          <wp:inline distT="0" distB="0" distL="0" distR="0">
            <wp:extent cx="3810000" cy="3686175"/>
            <wp:effectExtent l="19050" t="0" r="0" b="0"/>
            <wp:docPr id="46" name="Рисунок 46" descr="мальчики и дев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мальчики и девочки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86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8B1" w:rsidRPr="00E22FE4" w:rsidRDefault="00A328B1" w:rsidP="00E22FE4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color w:val="0D0D0D" w:themeColor="text1" w:themeTint="F2"/>
        </w:rPr>
        <w:t>Можно сделать хороводы из мальчиков и девочек, из зайчиков и кошек,</w:t>
      </w:r>
      <w:r w:rsidRPr="00E22FE4">
        <w:rPr>
          <w:rFonts w:ascii="Arial" w:hAnsi="Arial" w:cs="Arial"/>
          <w:color w:val="0D0D0D" w:themeColor="text1" w:themeTint="F2"/>
        </w:rPr>
        <w:br/>
        <w:t>лишь бы фигурки держались друг за друга.</w:t>
      </w:r>
    </w:p>
    <w:p w:rsidR="00A328B1" w:rsidRPr="00E22FE4" w:rsidRDefault="00A328B1" w:rsidP="00E22FE4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noProof/>
          <w:color w:val="0D0D0D" w:themeColor="text1" w:themeTint="F2"/>
          <w:lang w:eastAsia="ru-RU"/>
        </w:rPr>
        <w:lastRenderedPageBreak/>
        <w:drawing>
          <wp:inline distT="0" distB="0" distL="0" distR="0">
            <wp:extent cx="3810000" cy="3600450"/>
            <wp:effectExtent l="19050" t="0" r="0" b="0"/>
            <wp:docPr id="47" name="Рисунок 47" descr="4 хоров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4 хоровода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00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8B1" w:rsidRPr="00E22FE4" w:rsidRDefault="00A328B1" w:rsidP="00E22FE4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color w:val="0D0D0D" w:themeColor="text1" w:themeTint="F2"/>
        </w:rPr>
        <w:t>Можно склеить крайние фигурки между собой,</w:t>
      </w:r>
      <w:r w:rsidRPr="00E22FE4">
        <w:rPr>
          <w:rFonts w:ascii="Arial" w:hAnsi="Arial" w:cs="Arial"/>
          <w:color w:val="0D0D0D" w:themeColor="text1" w:themeTint="F2"/>
        </w:rPr>
        <w:br/>
        <w:t>чтоб хоровод стоял на столе.</w:t>
      </w:r>
    </w:p>
    <w:p w:rsidR="00A328B1" w:rsidRPr="00E22FE4" w:rsidRDefault="00A328B1" w:rsidP="00E22FE4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noProof/>
          <w:color w:val="0D0D0D" w:themeColor="text1" w:themeTint="F2"/>
          <w:lang w:eastAsia="ru-RU"/>
        </w:rPr>
        <w:drawing>
          <wp:inline distT="0" distB="0" distL="0" distR="0">
            <wp:extent cx="3810000" cy="3619500"/>
            <wp:effectExtent l="19050" t="0" r="0" b="0"/>
            <wp:docPr id="48" name="Рисунок 48" descr="хоровод сто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хоровод стоит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3619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328B1" w:rsidRPr="00E22FE4" w:rsidRDefault="00A328B1" w:rsidP="00E22FE4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color w:val="0D0D0D" w:themeColor="text1" w:themeTint="F2"/>
        </w:rPr>
        <w:t>Придумывайте свои версии хороводов!</w:t>
      </w:r>
    </w:p>
    <w:p w:rsidR="00A328B1" w:rsidRPr="00E22FE4" w:rsidRDefault="00A328B1" w:rsidP="00E22FE4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  <w:r w:rsidRPr="00E22FE4">
        <w:rPr>
          <w:rFonts w:ascii="Arial" w:hAnsi="Arial" w:cs="Arial"/>
          <w:noProof/>
          <w:color w:val="0D0D0D" w:themeColor="text1" w:themeTint="F2"/>
          <w:lang w:eastAsia="ru-RU"/>
        </w:rPr>
        <w:lastRenderedPageBreak/>
        <w:drawing>
          <wp:inline distT="0" distB="0" distL="0" distR="0">
            <wp:extent cx="3810000" cy="2857500"/>
            <wp:effectExtent l="19050" t="0" r="0" b="0"/>
            <wp:docPr id="49" name="Рисунок 49" descr="хоровод с мышам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хоровод с мышами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A1885" w:rsidRPr="00E22FE4" w:rsidRDefault="001A1885" w:rsidP="00E22FE4">
      <w:pPr>
        <w:spacing w:after="0" w:line="240" w:lineRule="auto"/>
        <w:jc w:val="both"/>
        <w:rPr>
          <w:rFonts w:ascii="Arial" w:hAnsi="Arial" w:cs="Arial"/>
          <w:color w:val="0D0D0D" w:themeColor="text1" w:themeTint="F2"/>
        </w:rPr>
      </w:pPr>
    </w:p>
    <w:p w:rsidR="001A1885" w:rsidRPr="00E22FE4" w:rsidRDefault="001A1885" w:rsidP="00E22FE4">
      <w:pPr>
        <w:spacing w:after="0" w:line="240" w:lineRule="auto"/>
        <w:jc w:val="both"/>
        <w:rPr>
          <w:rFonts w:ascii="Arial" w:hAnsi="Arial" w:cs="Arial"/>
        </w:rPr>
      </w:pPr>
    </w:p>
    <w:sectPr w:rsidR="001A1885" w:rsidRPr="00E22FE4" w:rsidSect="00E22F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ADB"/>
      </v:shape>
    </w:pict>
  </w:numPicBullet>
  <w:abstractNum w:abstractNumId="0">
    <w:nsid w:val="0B672A13"/>
    <w:multiLevelType w:val="hybridMultilevel"/>
    <w:tmpl w:val="A92C913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7368E9"/>
    <w:multiLevelType w:val="hybridMultilevel"/>
    <w:tmpl w:val="1E0E63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1885"/>
    <w:rsid w:val="001A1885"/>
    <w:rsid w:val="00385F9C"/>
    <w:rsid w:val="00473B51"/>
    <w:rsid w:val="004C0355"/>
    <w:rsid w:val="00553F55"/>
    <w:rsid w:val="005A2650"/>
    <w:rsid w:val="005B383B"/>
    <w:rsid w:val="005F0AAA"/>
    <w:rsid w:val="00692451"/>
    <w:rsid w:val="006D5028"/>
    <w:rsid w:val="00A328B1"/>
    <w:rsid w:val="00A4239F"/>
    <w:rsid w:val="00B22F8A"/>
    <w:rsid w:val="00B5522D"/>
    <w:rsid w:val="00D05405"/>
    <w:rsid w:val="00D85C54"/>
    <w:rsid w:val="00E22FE4"/>
    <w:rsid w:val="00F9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88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F0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F0A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5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yvunderkinder.ru/wp-content/uploads/2013/05/%D0%BA%D1%80%D1%83%D0%B3-%D1%83%D0%B3%D0%BB%D1%8B.jpg" TargetMode="External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myvunderkinder.ru/wp-content/uploads/2013/05/%D0%B3%D0%B0%D0%BB%D0%B5%D1%80%D0%B5%D1%8F.png" TargetMode="Externa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hyperlink" Target="http://myvunderkinder.ru/wp-content/uploads/2013/05/%D0%BA%D1%80%D1%83%D0%B3-%D1%81%D0%B5%D1%80%D0%B5%D0%B4%D0%B8%D0%BD%D0%B0.jpg" TargetMode="External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1202</Words>
  <Characters>6856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9</cp:revision>
  <dcterms:created xsi:type="dcterms:W3CDTF">2017-03-26T07:26:00Z</dcterms:created>
  <dcterms:modified xsi:type="dcterms:W3CDTF">2017-05-31T07:33:00Z</dcterms:modified>
</cp:coreProperties>
</file>